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95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060"/>
        <w:gridCol w:w="783"/>
        <w:gridCol w:w="426"/>
        <w:gridCol w:w="1134"/>
        <w:gridCol w:w="708"/>
        <w:gridCol w:w="851"/>
        <w:gridCol w:w="90"/>
        <w:gridCol w:w="504"/>
        <w:gridCol w:w="811"/>
        <w:gridCol w:w="857"/>
        <w:gridCol w:w="226"/>
        <w:gridCol w:w="453"/>
        <w:gridCol w:w="1309"/>
      </w:tblGrid>
      <w:tr w:rsidR="009D515F" w:rsidRPr="009D515F" w:rsidTr="001108BA">
        <w:trPr>
          <w:trHeight w:val="628"/>
        </w:trPr>
        <w:tc>
          <w:tcPr>
            <w:tcW w:w="992" w:type="dxa"/>
            <w:vMerge w:val="restart"/>
            <w:tcBorders>
              <w:top w:val="single" w:sz="4" w:space="0" w:color="4472C4" w:themeColor="accent1"/>
              <w:left w:val="nil"/>
              <w:bottom w:val="single" w:sz="18" w:space="0" w:color="486ED0"/>
              <w:right w:val="single" w:sz="4" w:space="0" w:color="4472C4" w:themeColor="accent1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寄付者</w:t>
            </w:r>
          </w:p>
        </w:tc>
        <w:tc>
          <w:tcPr>
            <w:tcW w:w="226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姓名</w:t>
            </w:r>
            <w:r w:rsidRPr="00B5601F">
              <w:rPr>
                <w:rFonts w:ascii="Meiryo UI" w:eastAsia="Meiryo UI" w:hAnsi="Meiryo UI" w:cs="굴림"/>
                <w:color w:val="000000"/>
                <w:kern w:val="0"/>
                <w:szCs w:val="20"/>
              </w:rPr>
              <w:br/>
            </w:r>
            <w:r w:rsidRPr="00B5601F">
              <w:rPr>
                <w:rFonts w:ascii="Meiryo UI" w:eastAsia="Meiryo UI" w:hAnsi="Meiryo UI" w:cs="굴림"/>
                <w:bCs/>
                <w:color w:val="000000"/>
                <w:spacing w:val="-10"/>
                <w:w w:val="95"/>
                <w:kern w:val="0"/>
              </w:rPr>
              <w:t>[</w:t>
            </w: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企業</w:t>
            </w:r>
            <w:r w:rsidRPr="00B5601F">
              <w:rPr>
                <w:rFonts w:ascii="Meiryo UI" w:eastAsia="Meiryo UI" w:hAnsi="Meiryo UI" w:cs="굴림"/>
                <w:bCs/>
                <w:color w:val="000000"/>
                <w:spacing w:val="-10"/>
                <w:w w:val="95"/>
                <w:kern w:val="0"/>
              </w:rPr>
              <w:t>(</w:t>
            </w: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団体名</w:t>
            </w:r>
            <w:r w:rsidRPr="00B5601F">
              <w:rPr>
                <w:rFonts w:ascii="Meiryo UI" w:eastAsia="Meiryo UI" w:hAnsi="Meiryo UI" w:cs="굴림"/>
                <w:bCs/>
                <w:color w:val="000000"/>
                <w:spacing w:val="-10"/>
                <w:w w:val="95"/>
                <w:kern w:val="0"/>
              </w:rPr>
              <w:t>)/</w:t>
            </w: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代表者</w:t>
            </w:r>
            <w:r w:rsidRPr="00B5601F">
              <w:rPr>
                <w:rFonts w:ascii="Meiryo UI" w:eastAsia="Meiryo UI" w:hAnsi="Meiryo UI" w:cs="굴림"/>
                <w:bCs/>
                <w:color w:val="000000"/>
                <w:spacing w:val="-10"/>
                <w:w w:val="95"/>
                <w:kern w:val="0"/>
              </w:rPr>
              <w:t>]</w:t>
            </w:r>
          </w:p>
        </w:tc>
        <w:tc>
          <w:tcPr>
            <w:tcW w:w="2783" w:type="dxa"/>
            <w:gridSpan w:val="4"/>
            <w:tcBorders>
              <w:top w:val="single" w:sz="4" w:space="0" w:color="4472C4" w:themeColor="accent1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4472C4" w:themeColor="accent1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身分証</w:t>
            </w:r>
          </w:p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［事業者登録番号］</w:t>
            </w:r>
          </w:p>
        </w:tc>
        <w:tc>
          <w:tcPr>
            <w:tcW w:w="1762" w:type="dxa"/>
            <w:gridSpan w:val="2"/>
            <w:tcBorders>
              <w:top w:val="single" w:sz="4" w:space="0" w:color="4472C4" w:themeColor="accent1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</w:tr>
      <w:tr w:rsidR="009D515F" w:rsidRPr="009D515F" w:rsidTr="001108BA">
        <w:trPr>
          <w:trHeight w:val="249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2" w:space="0" w:color="486ED0"/>
              <w:left w:val="single" w:sz="4" w:space="0" w:color="4472C4" w:themeColor="accent1"/>
              <w:bottom w:val="single" w:sz="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連絡先</w:t>
            </w:r>
          </w:p>
        </w:tc>
        <w:tc>
          <w:tcPr>
            <w:tcW w:w="783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</w:rPr>
              <w:t>電話</w:t>
            </w:r>
          </w:p>
        </w:tc>
        <w:tc>
          <w:tcPr>
            <w:tcW w:w="3209" w:type="dxa"/>
            <w:gridSpan w:val="5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  <w:t>E-mail</w:t>
            </w:r>
          </w:p>
        </w:tc>
        <w:tc>
          <w:tcPr>
            <w:tcW w:w="2845" w:type="dxa"/>
            <w:gridSpan w:val="4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</w:tr>
      <w:tr w:rsidR="009D515F" w:rsidRPr="009D515F" w:rsidTr="001108BA">
        <w:trPr>
          <w:trHeight w:val="446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2" w:space="0" w:color="486ED0"/>
              <w:left w:val="single" w:sz="4" w:space="0" w:color="4472C4" w:themeColor="accent1"/>
              <w:bottom w:val="single" w:sz="2" w:space="0" w:color="486ED0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</w:rPr>
              <w:t xml:space="preserve">住所 </w:t>
            </w:r>
          </w:p>
        </w:tc>
        <w:tc>
          <w:tcPr>
            <w:tcW w:w="7369" w:type="dxa"/>
            <w:gridSpan w:val="11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</w:tr>
      <w:tr w:rsidR="009D515F" w:rsidRPr="009D515F" w:rsidTr="001108BA">
        <w:trPr>
          <w:trHeight w:val="446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2" w:space="0" w:color="486ED0"/>
              <w:left w:val="single" w:sz="4" w:space="0" w:color="4472C4" w:themeColor="accent1"/>
              <w:bottom w:val="single" w:sz="2" w:space="0" w:color="486ED0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783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</w:rPr>
              <w:t>職場</w:t>
            </w:r>
          </w:p>
        </w:tc>
        <w:tc>
          <w:tcPr>
            <w:tcW w:w="1560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  <w:tc>
          <w:tcPr>
            <w:tcW w:w="708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</w:rPr>
              <w:t>部署</w:t>
            </w:r>
          </w:p>
        </w:tc>
        <w:tc>
          <w:tcPr>
            <w:tcW w:w="1445" w:type="dxa"/>
            <w:gridSpan w:val="3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  <w:tc>
          <w:tcPr>
            <w:tcW w:w="811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</w:rPr>
              <w:t>職位</w:t>
            </w:r>
          </w:p>
        </w:tc>
        <w:tc>
          <w:tcPr>
            <w:tcW w:w="857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  <w:tc>
          <w:tcPr>
            <w:tcW w:w="679" w:type="dxa"/>
            <w:gridSpan w:val="2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</w:rPr>
              <w:t>電話</w:t>
            </w:r>
          </w:p>
        </w:tc>
        <w:tc>
          <w:tcPr>
            <w:tcW w:w="1309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</w:rPr>
            </w:pPr>
          </w:p>
        </w:tc>
      </w:tr>
      <w:tr w:rsidR="009D515F" w:rsidRPr="009D515F" w:rsidTr="001108BA">
        <w:trPr>
          <w:trHeight w:val="503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486ED0"/>
              <w:left w:val="single" w:sz="4" w:space="0" w:color="4472C4" w:themeColor="accent1"/>
              <w:bottom w:val="single" w:sz="4" w:space="0" w:color="4472C4" w:themeColor="accent1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</w:rPr>
              <w:t>区分</w:t>
            </w:r>
          </w:p>
        </w:tc>
        <w:tc>
          <w:tcPr>
            <w:tcW w:w="8152" w:type="dxa"/>
            <w:gridSpan w:val="12"/>
            <w:tcBorders>
              <w:top w:val="single" w:sz="2" w:space="0" w:color="486ED0"/>
              <w:left w:val="single" w:sz="2" w:space="0" w:color="486ED0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A218F2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</w:pPr>
            <w:r>
              <w:rPr>
                <w:rFonts w:ascii="Meiryo UI" w:eastAsia="Meiryo UI" w:hAnsi="Meiryo UI" w:cs="함초롬바탕"/>
                <w:spacing w:val="-10"/>
                <w:w w:val="95"/>
                <w:kern w:val="0"/>
                <w:szCs w:val="20"/>
                <w:lang w:eastAsia="ja-JP"/>
              </w:rPr>
              <w:t>⃞</w:t>
            </w:r>
            <w:r w:rsidR="009D515F" w:rsidRPr="00A218F2">
              <w:rPr>
                <w:rFonts w:ascii="Meiryo UI" w:eastAsia="Meiryo UI" w:hAnsi="Meiryo UI" w:cs="함초롬바탕" w:hint="eastAsia"/>
                <w:spacing w:val="-10"/>
                <w:w w:val="95"/>
                <w:kern w:val="0"/>
                <w:szCs w:val="20"/>
                <w:lang w:eastAsia="ja-JP"/>
              </w:rPr>
              <w:t>学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>友</w:t>
            </w:r>
            <w:r w:rsidR="009D515F"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>/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>在学生</w:t>
            </w:r>
            <w:r w:rsidR="009D515F"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16"/>
                <w:lang w:eastAsia="ja-JP"/>
              </w:rPr>
              <w:t>(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16"/>
                <w:lang w:eastAsia="ja-JP"/>
              </w:rPr>
              <w:t xml:space="preserve">学校名 </w:t>
            </w:r>
            <w:r w:rsidR="009D515F"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16"/>
                <w:lang w:eastAsia="ja-JP"/>
              </w:rPr>
              <w:t>:</w:t>
            </w:r>
            <w:r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16"/>
                <w:lang w:eastAsia="ja-JP"/>
              </w:rPr>
              <w:t xml:space="preserve">              </w:t>
            </w:r>
            <w:r w:rsidR="009D515F"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16"/>
                <w:lang w:eastAsia="ja-JP"/>
              </w:rPr>
              <w:t xml:space="preserve"> )</w:t>
            </w:r>
            <w:r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16"/>
                <w:lang w:eastAsia="ja-JP"/>
              </w:rPr>
              <w:t xml:space="preserve">  </w:t>
            </w:r>
            <w:r>
              <w:rPr>
                <w:rFonts w:ascii="Meiryo UI" w:eastAsia="Meiryo UI" w:hAnsi="Meiryo UI" w:cs="함초롬바탕"/>
                <w:spacing w:val="-10"/>
                <w:w w:val="95"/>
                <w:kern w:val="0"/>
                <w:szCs w:val="20"/>
                <w:lang w:eastAsia="ja-JP"/>
              </w:rPr>
              <w:t>⃞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>父母</w:t>
            </w:r>
            <w:r>
              <w:rPr>
                <w:rFonts w:ascii="Meiryo UI" w:eastAsia="Meiryo UI" w:hAnsi="Meiryo UI" w:cs="함초롬바탕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 xml:space="preserve">    </w:t>
            </w:r>
            <w:r>
              <w:rPr>
                <w:rFonts w:ascii="Meiryo UI" w:eastAsia="Meiryo UI" w:hAnsi="Meiryo UI" w:cs="함초롬바탕"/>
                <w:spacing w:val="-10"/>
                <w:w w:val="95"/>
                <w:kern w:val="0"/>
                <w:szCs w:val="20"/>
                <w:lang w:eastAsia="ja-JP"/>
              </w:rPr>
              <w:t>⃞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 xml:space="preserve">教職員 </w:t>
            </w:r>
            <w:r>
              <w:rPr>
                <w:rFonts w:ascii="Meiryo UI" w:eastAsia="Meiryo UI" w:hAnsi="Meiryo UI" w:cs="함초롬바탕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 xml:space="preserve">   </w:t>
            </w:r>
            <w:r>
              <w:rPr>
                <w:rFonts w:ascii="Meiryo UI" w:eastAsia="Meiryo UI" w:hAnsi="Meiryo UI" w:cs="함초롬바탕"/>
                <w:spacing w:val="-10"/>
                <w:w w:val="95"/>
                <w:kern w:val="0"/>
                <w:szCs w:val="20"/>
                <w:lang w:eastAsia="ja-JP"/>
              </w:rPr>
              <w:t>⃞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>その他</w:t>
            </w:r>
            <w:r w:rsidR="009D515F"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>(</w:t>
            </w:r>
            <w:r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 xml:space="preserve">             </w:t>
            </w:r>
            <w:r w:rsidR="009D515F"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  <w:t xml:space="preserve"> ) </w:t>
            </w:r>
          </w:p>
        </w:tc>
      </w:tr>
      <w:tr w:rsidR="009D515F" w:rsidRPr="00B5601F" w:rsidTr="001108BA">
        <w:trPr>
          <w:trHeight w:val="52"/>
        </w:trPr>
        <w:tc>
          <w:tcPr>
            <w:tcW w:w="2835" w:type="dxa"/>
            <w:gridSpan w:val="3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FF"/>
                <w:kern w:val="0"/>
                <w:szCs w:val="2"/>
                <w:lang w:eastAsia="ja-JP"/>
              </w:rPr>
            </w:pPr>
          </w:p>
        </w:tc>
        <w:tc>
          <w:tcPr>
            <w:tcW w:w="3209" w:type="dxa"/>
            <w:gridSpan w:val="5"/>
            <w:tcBorders>
              <w:top w:val="single" w:sz="4" w:space="0" w:color="4472C4" w:themeColor="accent1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</w:pPr>
          </w:p>
        </w:tc>
        <w:tc>
          <w:tcPr>
            <w:tcW w:w="2398" w:type="dxa"/>
            <w:gridSpan w:val="4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</w:pPr>
          </w:p>
        </w:tc>
        <w:tc>
          <w:tcPr>
            <w:tcW w:w="1762" w:type="dxa"/>
            <w:gridSpan w:val="2"/>
            <w:tcBorders>
              <w:top w:val="single" w:sz="18" w:space="0" w:color="486ED0"/>
              <w:left w:val="nil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  <w:lang w:eastAsia="ja-JP"/>
              </w:rPr>
            </w:pPr>
          </w:p>
        </w:tc>
      </w:tr>
      <w:tr w:rsidR="009D515F" w:rsidRPr="009D515F" w:rsidTr="001108BA">
        <w:trPr>
          <w:trHeight w:val="390"/>
        </w:trPr>
        <w:tc>
          <w:tcPr>
            <w:tcW w:w="992" w:type="dxa"/>
            <w:vMerge w:val="restart"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寄付</w:t>
            </w:r>
          </w:p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内容</w:t>
            </w:r>
          </w:p>
        </w:tc>
        <w:tc>
          <w:tcPr>
            <w:tcW w:w="1060" w:type="dxa"/>
            <w:vMerge w:val="restart"/>
            <w:tcBorders>
              <w:top w:val="single" w:sz="18" w:space="0" w:color="486ED0"/>
              <w:left w:val="single" w:sz="4" w:space="0" w:color="4472C4" w:themeColor="accent1"/>
              <w:bottom w:val="single" w:sz="1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基金</w:t>
            </w:r>
          </w:p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用途</w:t>
            </w:r>
          </w:p>
        </w:tc>
        <w:tc>
          <w:tcPr>
            <w:tcW w:w="8152" w:type="dxa"/>
            <w:gridSpan w:val="12"/>
            <w:tcBorders>
              <w:top w:val="single" w:sz="18" w:space="0" w:color="486ED0"/>
              <w:left w:val="single" w:sz="2" w:space="0" w:color="486ED0"/>
              <w:bottom w:val="single" w:sz="2" w:space="0" w:color="486ED0"/>
              <w:right w:val="nil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指定発展基金</w:t>
            </w:r>
          </w:p>
        </w:tc>
      </w:tr>
      <w:tr w:rsidR="009D515F" w:rsidRPr="009D515F" w:rsidTr="001108BA">
        <w:trPr>
          <w:trHeight w:val="362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18" w:space="0" w:color="486ED0"/>
              <w:left w:val="single" w:sz="4" w:space="0" w:color="4472C4" w:themeColor="accent1"/>
              <w:bottom w:val="single" w:sz="4" w:space="0" w:color="4472C4" w:themeColor="accent1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8152" w:type="dxa"/>
            <w:gridSpan w:val="12"/>
            <w:tcBorders>
              <w:top w:val="single" w:sz="2" w:space="0" w:color="486ED0"/>
              <w:left w:val="single" w:sz="2" w:space="0" w:color="486ED0"/>
              <w:bottom w:val="single" w:sz="4" w:space="0" w:color="4472C4" w:themeColor="accent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  <w:lang w:eastAsia="ja-JP"/>
              </w:rPr>
              <w:t>□ 収益用基本財産の確保及び運営</w:t>
            </w:r>
            <w:r w:rsidR="00777CEF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  <w:lang w:eastAsia="ja-JP"/>
              </w:rPr>
              <w:t xml:space="preserve">　　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kern w:val="0"/>
                <w:szCs w:val="20"/>
                <w:lang w:eastAsia="ja-JP"/>
              </w:rPr>
              <w:t xml:space="preserve"> □ 設置․経営学校法定負担金の納付の支援 </w:t>
            </w:r>
          </w:p>
        </w:tc>
      </w:tr>
      <w:tr w:rsidR="009D515F" w:rsidRPr="009D515F" w:rsidTr="001108BA">
        <w:trPr>
          <w:trHeight w:val="390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12" w:space="0" w:color="486ED0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納付</w:t>
            </w:r>
          </w:p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方法</w:t>
            </w:r>
          </w:p>
        </w:tc>
        <w:tc>
          <w:tcPr>
            <w:tcW w:w="3051" w:type="dxa"/>
            <w:gridSpan w:val="4"/>
            <w:tcBorders>
              <w:top w:val="single" w:sz="4" w:space="0" w:color="4472C4" w:themeColor="accent1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一時納付</w:t>
            </w:r>
          </w:p>
        </w:tc>
        <w:tc>
          <w:tcPr>
            <w:tcW w:w="5101" w:type="dxa"/>
            <w:gridSpan w:val="8"/>
            <w:tcBorders>
              <w:top w:val="single" w:sz="4" w:space="0" w:color="4472C4" w:themeColor="accent1"/>
              <w:left w:val="single" w:sz="2" w:space="0" w:color="486ED0"/>
              <w:bottom w:val="single" w:sz="2" w:space="0" w:color="486ED0"/>
              <w:right w:val="nil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分割納付</w:t>
            </w:r>
          </w:p>
        </w:tc>
      </w:tr>
      <w:tr w:rsidR="009D515F" w:rsidRPr="009D515F" w:rsidTr="001108BA">
        <w:trPr>
          <w:trHeight w:val="481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12" w:space="0" w:color="486ED0"/>
              <w:left w:val="single" w:sz="4" w:space="0" w:color="4472C4" w:themeColor="accent1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3051" w:type="dxa"/>
            <w:gridSpan w:val="4"/>
            <w:vMerge w:val="restart"/>
            <w:tcBorders>
              <w:top w:val="single" w:sz="2" w:space="0" w:color="486ED0"/>
              <w:left w:val="single" w:sz="2" w:space="0" w:color="486ED0"/>
              <w:bottom w:val="single" w:sz="1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proofErr w:type="gramStart"/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 xml:space="preserve">約定額 </w:t>
            </w:r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>:</w:t>
            </w:r>
            <w:proofErr w:type="gramEnd"/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 xml:space="preserve">　</w:t>
            </w:r>
            <w:r w:rsidR="00A218F2">
              <w:rPr>
                <w:rFonts w:ascii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="00A218F2">
              <w:rPr>
                <w:rFonts w:ascii="Meiryo UI" w:hAnsi="Meiryo UI" w:cs="함초롬바탕"/>
                <w:color w:val="000000"/>
                <w:spacing w:val="-10"/>
                <w:w w:val="95"/>
                <w:kern w:val="0"/>
                <w:szCs w:val="20"/>
              </w:rPr>
              <w:t xml:space="preserve">            </w:t>
            </w:r>
            <w:proofErr w:type="spellStart"/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ウォン</w:t>
            </w:r>
            <w:proofErr w:type="spellEnd"/>
          </w:p>
        </w:tc>
        <w:tc>
          <w:tcPr>
            <w:tcW w:w="851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約定額</w:t>
            </w:r>
          </w:p>
        </w:tc>
        <w:tc>
          <w:tcPr>
            <w:tcW w:w="4250" w:type="dxa"/>
            <w:gridSpan w:val="7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A218F2">
            <w:pPr>
              <w:spacing w:after="0" w:line="240" w:lineRule="auto"/>
              <w:ind w:firstLineChars="1200" w:firstLine="2029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proofErr w:type="spellStart"/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ウォン</w:t>
            </w:r>
            <w:proofErr w:type="spellEnd"/>
          </w:p>
        </w:tc>
      </w:tr>
      <w:tr w:rsidR="009D515F" w:rsidRPr="009D515F" w:rsidTr="001108BA">
        <w:trPr>
          <w:trHeight w:val="481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12" w:space="0" w:color="486ED0"/>
              <w:left w:val="single" w:sz="4" w:space="0" w:color="4472C4" w:themeColor="accent1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2" w:space="0" w:color="486ED0"/>
              <w:left w:val="single" w:sz="2" w:space="0" w:color="486ED0"/>
              <w:bottom w:val="single" w:sz="4" w:space="0" w:color="4472C4" w:themeColor="accent1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ind w:left="-20" w:right="-1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0"/>
                <w:kern w:val="0"/>
                <w:szCs w:val="20"/>
              </w:rPr>
              <w:t>分納金額</w:t>
            </w:r>
          </w:p>
        </w:tc>
        <w:tc>
          <w:tcPr>
            <w:tcW w:w="4250" w:type="dxa"/>
            <w:gridSpan w:val="7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A218F2">
            <w:pPr>
              <w:spacing w:after="0" w:line="240" w:lineRule="auto"/>
              <w:ind w:firstLineChars="1200" w:firstLine="2029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proofErr w:type="spellStart"/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ウォン</w:t>
            </w:r>
            <w:proofErr w:type="spellEnd"/>
          </w:p>
        </w:tc>
      </w:tr>
      <w:tr w:rsidR="009D515F" w:rsidRPr="009D515F" w:rsidTr="001108BA">
        <w:trPr>
          <w:trHeight w:val="481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12" w:space="0" w:color="486ED0"/>
              <w:left w:val="single" w:sz="4" w:space="0" w:color="4472C4" w:themeColor="accent1"/>
              <w:bottom w:val="single" w:sz="12" w:space="0" w:color="486ED0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3051" w:type="dxa"/>
            <w:gridSpan w:val="4"/>
            <w:vMerge w:val="restart"/>
            <w:tcBorders>
              <w:top w:val="single" w:sz="4" w:space="0" w:color="4472C4" w:themeColor="accent1"/>
              <w:left w:val="single" w:sz="2" w:space="0" w:color="486ED0"/>
              <w:bottom w:val="single" w:sz="12" w:space="0" w:color="486ED0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proofErr w:type="gramStart"/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 xml:space="preserve">振込予定日 </w:t>
            </w:r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>:</w:t>
            </w:r>
            <w:proofErr w:type="gramEnd"/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="00A218F2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 xml:space="preserve">    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 xml:space="preserve">年　 月　　日 </w:t>
            </w:r>
          </w:p>
        </w:tc>
        <w:tc>
          <w:tcPr>
            <w:tcW w:w="851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ind w:left="-20" w:right="-1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0"/>
                <w:kern w:val="0"/>
                <w:szCs w:val="20"/>
              </w:rPr>
              <w:t>納付開始</w:t>
            </w:r>
          </w:p>
        </w:tc>
        <w:tc>
          <w:tcPr>
            <w:tcW w:w="4250" w:type="dxa"/>
            <w:gridSpan w:val="7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A218F2">
            <w:pPr>
              <w:spacing w:after="0" w:line="240" w:lineRule="auto"/>
              <w:ind w:firstLineChars="400" w:firstLine="607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>年</w:t>
            </w:r>
            <w:r w:rsidR="00A218F2">
              <w:rPr>
                <w:rFonts w:ascii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="001108BA">
              <w:rPr>
                <w:rFonts w:ascii="Yu Mincho" w:eastAsia="Yu Mincho" w:hAnsi="Yu Mincho" w:cs="함초롬바탕" w:hint="eastAsia"/>
                <w:color w:val="000000"/>
                <w:spacing w:val="-14"/>
                <w:w w:val="90"/>
                <w:kern w:val="0"/>
                <w:szCs w:val="20"/>
                <w:lang w:eastAsia="ja-JP"/>
              </w:rPr>
              <w:t xml:space="preserve">　</w:t>
            </w:r>
            <w:r w:rsidR="00A218F2">
              <w:rPr>
                <w:rFonts w:ascii="Meiryo UI" w:hAnsi="Meiryo UI" w:cs="함초롬바탕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 xml:space="preserve"> 月 </w:t>
            </w:r>
            <w:r w:rsidR="00A218F2">
              <w:rPr>
                <w:rFonts w:ascii="Meiryo UI" w:eastAsia="Meiryo UI" w:hAnsi="Meiryo UI" w:cs="함초롬바탕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="001108BA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  <w:lang w:eastAsia="ja-JP"/>
              </w:rPr>
              <w:t xml:space="preserve">　</w:t>
            </w:r>
            <w:r w:rsidR="00A218F2">
              <w:rPr>
                <w:rFonts w:ascii="Meiryo UI" w:eastAsia="Meiryo UI" w:hAnsi="Meiryo UI" w:cs="함초롬바탕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 xml:space="preserve">日より </w:t>
            </w:r>
            <w:proofErr w:type="gramStart"/>
            <w:r w:rsidRPr="00B5601F">
              <w:rPr>
                <w:rFonts w:ascii="Meiryo UI" w:eastAsia="Meiryo UI" w:hAnsi="Meiryo UI" w:cs="굴림"/>
                <w:color w:val="000000"/>
                <w:spacing w:val="-14"/>
                <w:w w:val="90"/>
                <w:kern w:val="0"/>
                <w:szCs w:val="20"/>
              </w:rPr>
              <w:t>(</w:t>
            </w:r>
            <w:r w:rsidR="00A218F2">
              <w:rPr>
                <w:rFonts w:ascii="Meiryo UI" w:eastAsia="Meiryo UI" w:hAnsi="Meiryo UI" w:cs="굴림"/>
                <w:color w:val="000000"/>
                <w:spacing w:val="-14"/>
                <w:w w:val="90"/>
                <w:kern w:val="0"/>
                <w:szCs w:val="20"/>
              </w:rPr>
              <w:t xml:space="preserve">      </w:t>
            </w:r>
            <w:r w:rsidRPr="00B5601F">
              <w:rPr>
                <w:rFonts w:ascii="Meiryo UI" w:eastAsia="Meiryo UI" w:hAnsi="Meiryo UI" w:cs="굴림"/>
                <w:color w:val="000000"/>
                <w:spacing w:val="-14"/>
                <w:w w:val="90"/>
                <w:kern w:val="0"/>
                <w:szCs w:val="20"/>
              </w:rPr>
              <w:t xml:space="preserve"> 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>回</w:t>
            </w:r>
            <w:proofErr w:type="gramEnd"/>
            <w:r w:rsidRPr="00B5601F">
              <w:rPr>
                <w:rFonts w:ascii="Meiryo UI" w:eastAsia="Meiryo UI" w:hAnsi="Meiryo UI" w:cs="굴림"/>
                <w:color w:val="000000"/>
                <w:spacing w:val="-14"/>
                <w:w w:val="90"/>
                <w:kern w:val="0"/>
                <w:szCs w:val="20"/>
              </w:rPr>
              <w:t>)</w:t>
            </w:r>
          </w:p>
        </w:tc>
      </w:tr>
      <w:tr w:rsidR="009D515F" w:rsidRPr="009D515F" w:rsidTr="001108BA">
        <w:trPr>
          <w:trHeight w:val="481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12" w:space="0" w:color="486ED0"/>
              <w:left w:val="single" w:sz="4" w:space="0" w:color="4472C4" w:themeColor="accent1"/>
              <w:bottom w:val="single" w:sz="4" w:space="0" w:color="4472C4" w:themeColor="accent1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12" w:space="0" w:color="486ED0"/>
              <w:left w:val="single" w:sz="2" w:space="0" w:color="486ED0"/>
              <w:bottom w:val="single" w:sz="4" w:space="0" w:color="4472C4" w:themeColor="accent1"/>
              <w:right w:val="single" w:sz="2" w:space="0" w:color="486ED0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486ED0"/>
              <w:left w:val="single" w:sz="2" w:space="0" w:color="486ED0"/>
              <w:bottom w:val="single" w:sz="2" w:space="0" w:color="486ED0"/>
              <w:right w:val="single" w:sz="2" w:space="0" w:color="486ED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ind w:left="-20" w:right="-1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0"/>
                <w:kern w:val="0"/>
                <w:szCs w:val="20"/>
              </w:rPr>
              <w:t>振込方法</w:t>
            </w:r>
          </w:p>
        </w:tc>
        <w:tc>
          <w:tcPr>
            <w:tcW w:w="4250" w:type="dxa"/>
            <w:gridSpan w:val="7"/>
            <w:tcBorders>
              <w:top w:val="single" w:sz="2" w:space="0" w:color="486ED0"/>
              <w:left w:val="single" w:sz="2" w:space="0" w:color="486ED0"/>
              <w:bottom w:val="single" w:sz="4" w:space="0" w:color="4472C4" w:themeColor="accent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A218F2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>
              <w:rPr>
                <w:rFonts w:ascii="Meiryo UI" w:eastAsia="Meiryo UI" w:hAnsi="Meiryo UI" w:cs="함초롬바탕"/>
                <w:spacing w:val="-10"/>
                <w:w w:val="95"/>
                <w:kern w:val="0"/>
                <w:szCs w:val="20"/>
                <w:lang w:eastAsia="ja-JP"/>
              </w:rPr>
              <w:t>⃞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 xml:space="preserve">振込 </w:t>
            </w:r>
            <w:r>
              <w:rPr>
                <w:rFonts w:ascii="Meiryo UI" w:eastAsia="Meiryo UI" w:hAnsi="Meiryo UI" w:cs="함초롬바탕"/>
                <w:color w:val="000000"/>
                <w:spacing w:val="-14"/>
                <w:w w:val="90"/>
                <w:kern w:val="0"/>
                <w:szCs w:val="20"/>
              </w:rPr>
              <w:t xml:space="preserve">         </w:t>
            </w:r>
            <w:r>
              <w:rPr>
                <w:rFonts w:ascii="Meiryo UI" w:eastAsia="Meiryo UI" w:hAnsi="Meiryo UI" w:cs="함초롬바탕"/>
                <w:spacing w:val="-10"/>
                <w:w w:val="95"/>
                <w:kern w:val="0"/>
                <w:szCs w:val="20"/>
                <w:lang w:eastAsia="ja-JP"/>
              </w:rPr>
              <w:t>⃞</w:t>
            </w:r>
            <w:r w:rsidR="009D515F" w:rsidRPr="00B5601F">
              <w:rPr>
                <w:rFonts w:ascii="Meiryo UI" w:eastAsia="Meiryo UI" w:hAnsi="Meiryo UI" w:cs="함초롬바탕" w:hint="eastAsia"/>
                <w:color w:val="000000"/>
                <w:spacing w:val="-14"/>
                <w:w w:val="90"/>
                <w:kern w:val="0"/>
                <w:szCs w:val="20"/>
              </w:rPr>
              <w:t>教職員給与控除</w:t>
            </w:r>
          </w:p>
        </w:tc>
      </w:tr>
      <w:tr w:rsidR="009D515F" w:rsidRPr="009D515F" w:rsidTr="001108BA">
        <w:trPr>
          <w:trHeight w:val="676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18" w:space="0" w:color="486ED0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napToGrid w:val="0"/>
              <w:spacing w:after="0" w:line="240" w:lineRule="auto"/>
              <w:ind w:right="36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12"/>
                <w:w w:val="70"/>
                <w:kern w:val="0"/>
                <w:szCs w:val="20"/>
              </w:rPr>
              <w:t>振込先銀行</w:t>
            </w:r>
          </w:p>
        </w:tc>
        <w:tc>
          <w:tcPr>
            <w:tcW w:w="8152" w:type="dxa"/>
            <w:gridSpan w:val="12"/>
            <w:tcBorders>
              <w:top w:val="single" w:sz="12" w:space="0" w:color="486ED0"/>
              <w:left w:val="single" w:sz="2" w:space="0" w:color="486ED0"/>
              <w:bottom w:val="single" w:sz="18" w:space="0" w:color="486ED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CB4B38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>·Woori Bank 1006-</w:t>
            </w:r>
            <w:r w:rsidR="00CB4B38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>980</w:t>
            </w:r>
            <w:bookmarkStart w:id="0" w:name="_GoBack"/>
            <w:bookmarkEnd w:id="0"/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>-027001 (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 xml:space="preserve">口座名 </w:t>
            </w:r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 xml:space="preserve">: </w:t>
            </w: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学校法人檀国大学</w:t>
            </w:r>
            <w:r w:rsidRPr="00B5601F"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</w:tr>
      <w:tr w:rsidR="001108BA" w:rsidRPr="009D515F" w:rsidTr="001108BA">
        <w:trPr>
          <w:trHeight w:val="140"/>
        </w:trPr>
        <w:tc>
          <w:tcPr>
            <w:tcW w:w="992" w:type="dxa"/>
            <w:vMerge/>
            <w:tcBorders>
              <w:top w:val="single" w:sz="18" w:space="0" w:color="486ED0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  <w:hideMark/>
          </w:tcPr>
          <w:p w:rsidR="009D515F" w:rsidRPr="00B5601F" w:rsidRDefault="009D515F" w:rsidP="009D5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86ED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参加</w:t>
            </w:r>
          </w:p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bCs/>
                <w:color w:val="000000"/>
                <w:spacing w:val="-10"/>
                <w:w w:val="95"/>
                <w:kern w:val="0"/>
                <w:szCs w:val="20"/>
              </w:rPr>
              <w:t>勧誘者</w:t>
            </w:r>
          </w:p>
        </w:tc>
        <w:tc>
          <w:tcPr>
            <w:tcW w:w="783" w:type="dxa"/>
            <w:tcBorders>
              <w:top w:val="single" w:sz="4" w:space="0" w:color="4472C4" w:themeColor="accent1"/>
              <w:left w:val="single" w:sz="2" w:space="0" w:color="486ED0"/>
              <w:bottom w:val="single" w:sz="4" w:space="0" w:color="4472C4" w:themeColor="accent1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4472C4" w:themeColor="accent1"/>
              <w:left w:val="single" w:sz="2" w:space="0" w:color="486ED0"/>
              <w:bottom w:val="single" w:sz="4" w:space="0" w:color="4472C4" w:themeColor="accent1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4472C4" w:themeColor="accent1"/>
              <w:left w:val="single" w:sz="2" w:space="0" w:color="486ED0"/>
              <w:bottom w:val="single" w:sz="4" w:space="0" w:color="4472C4" w:themeColor="accent1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所属</w:t>
            </w:r>
          </w:p>
        </w:tc>
        <w:tc>
          <w:tcPr>
            <w:tcW w:w="2488" w:type="dxa"/>
            <w:gridSpan w:val="5"/>
            <w:tcBorders>
              <w:top w:val="single" w:sz="4" w:space="0" w:color="4472C4" w:themeColor="accent1"/>
              <w:left w:val="single" w:sz="2" w:space="0" w:color="486ED0"/>
              <w:bottom w:val="single" w:sz="4" w:space="0" w:color="4472C4" w:themeColor="accent1"/>
              <w:right w:val="single" w:sz="2" w:space="0" w:color="486ED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4472C4" w:themeColor="accent1"/>
              <w:left w:val="single" w:sz="2" w:space="0" w:color="486ED0"/>
              <w:bottom w:val="single" w:sz="4" w:space="0" w:color="4472C4" w:themeColor="accent1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515F" w:rsidRPr="00B5601F" w:rsidRDefault="009D515F" w:rsidP="009D515F">
            <w:pPr>
              <w:spacing w:after="0" w:line="240" w:lineRule="auto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B5601F">
              <w:rPr>
                <w:rFonts w:ascii="Meiryo UI" w:eastAsia="Meiryo UI" w:hAnsi="Meiryo UI" w:cs="함초롬바탕" w:hint="eastAsia"/>
                <w:color w:val="000000"/>
                <w:spacing w:val="-10"/>
                <w:w w:val="95"/>
                <w:kern w:val="0"/>
                <w:szCs w:val="20"/>
              </w:rPr>
              <w:t>☎</w:t>
            </w:r>
          </w:p>
        </w:tc>
      </w:tr>
    </w:tbl>
    <w:p w:rsidR="009D515F" w:rsidRPr="00A3620C" w:rsidRDefault="009D515F" w:rsidP="009D515F">
      <w:pPr>
        <w:pStyle w:val="a3"/>
        <w:wordWrap/>
        <w:jc w:val="center"/>
        <w:rPr>
          <w:rFonts w:ascii="Meiryo UI" w:eastAsiaTheme="minorEastAsia" w:hAnsi="Meiryo UI"/>
          <w:bCs/>
          <w:sz w:val="40"/>
          <w:szCs w:val="40"/>
        </w:rPr>
      </w:pPr>
      <w:r w:rsidRPr="009D515F">
        <w:rPr>
          <w:rFonts w:ascii="Meiryo UI" w:eastAsia="Meiryo UI" w:hAnsi="Meiryo UI" w:hint="eastAsia"/>
          <w:bCs/>
          <w:sz w:val="40"/>
          <w:szCs w:val="40"/>
        </w:rPr>
        <w:t>寄付申</w:t>
      </w:r>
      <w:r w:rsidRPr="009D515F">
        <w:rPr>
          <w:rFonts w:ascii="Meiryo UI" w:eastAsia="Meiryo UI" w:hAnsi="Meiryo UI" w:cs="새굴림" w:hint="eastAsia"/>
          <w:bCs/>
          <w:sz w:val="40"/>
          <w:szCs w:val="40"/>
        </w:rPr>
        <w:t>込</w:t>
      </w:r>
      <w:r w:rsidRPr="009D515F">
        <w:rPr>
          <w:rFonts w:ascii="Meiryo UI" w:eastAsia="Meiryo UI" w:hAnsi="Meiryo UI" w:hint="eastAsia"/>
          <w:bCs/>
          <w:sz w:val="40"/>
          <w:szCs w:val="40"/>
        </w:rPr>
        <w:t>(約定)書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8"/>
      </w:tblGrid>
      <w:tr w:rsidR="009D515F" w:rsidTr="009D515F">
        <w:trPr>
          <w:trHeight w:val="907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10"/>
            </w:tblGrid>
            <w:tr w:rsidR="009D515F" w:rsidRPr="009D515F" w:rsidTr="009D515F">
              <w:trPr>
                <w:trHeight w:val="1255"/>
              </w:trPr>
              <w:tc>
                <w:tcPr>
                  <w:tcW w:w="9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B5601F" w:rsidRDefault="009D515F" w:rsidP="009D515F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 w:val="18"/>
                      <w:szCs w:val="20"/>
                      <w:lang w:eastAsia="ja-JP"/>
                    </w:rPr>
                  </w:pPr>
                  <w:r w:rsidRPr="00B5601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21"/>
                      <w:lang w:eastAsia="ja-JP"/>
                    </w:rPr>
                    <w:t>上記のように、</w:t>
                  </w:r>
                  <w:r w:rsidRPr="00B5601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21"/>
                      <w:lang w:eastAsia="ja-JP"/>
                    </w:rPr>
                    <w:t>学</w:t>
                  </w:r>
                  <w:r w:rsidRPr="00B5601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21"/>
                      <w:lang w:eastAsia="ja-JP"/>
                    </w:rPr>
                    <w:t>校法人檀</w:t>
                  </w:r>
                  <w:r w:rsidRPr="00B5601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21"/>
                      <w:lang w:eastAsia="ja-JP"/>
                    </w:rPr>
                    <w:t>国</w:t>
                  </w:r>
                  <w:r w:rsidRPr="00B5601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21"/>
                      <w:lang w:eastAsia="ja-JP"/>
                    </w:rPr>
                    <w:t>大</w:t>
                  </w:r>
                  <w:r w:rsidRPr="00B5601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21"/>
                      <w:lang w:eastAsia="ja-JP"/>
                    </w:rPr>
                    <w:t>学発</w:t>
                  </w:r>
                  <w:r w:rsidRPr="00B5601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21"/>
                      <w:lang w:eastAsia="ja-JP"/>
                    </w:rPr>
                    <w:t>展基金</w:t>
                  </w:r>
                  <w:r w:rsidRPr="00B5601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21"/>
                      <w:lang w:eastAsia="ja-JP"/>
                    </w:rPr>
                    <w:t>を寄付(約定)します。</w:t>
                  </w:r>
                </w:p>
                <w:tbl>
                  <w:tblPr>
                    <w:tblOverlap w:val="never"/>
                    <w:tblW w:w="0" w:type="auto"/>
                    <w:tblInd w:w="491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9"/>
                    <w:gridCol w:w="49"/>
                    <w:gridCol w:w="403"/>
                    <w:gridCol w:w="737"/>
                    <w:gridCol w:w="403"/>
                    <w:gridCol w:w="527"/>
                    <w:gridCol w:w="154"/>
                    <w:gridCol w:w="458"/>
                  </w:tblGrid>
                  <w:tr w:rsidR="009D515F" w:rsidRPr="00B5601F" w:rsidTr="009D515F">
                    <w:trPr>
                      <w:trHeight w:val="352"/>
                    </w:trPr>
                    <w:tc>
                      <w:tcPr>
                        <w:tcW w:w="16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wordWrap/>
                          <w:spacing w:after="0" w:line="288" w:lineRule="auto"/>
                          <w:jc w:val="right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spacing w:after="0" w:line="288" w:lineRule="auto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B5601F">
                          <w:rPr>
                            <w:rFonts w:ascii="Meiryo UI" w:eastAsia="Meiryo UI" w:hAnsi="Meiryo UI" w:cs="굴림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年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wordWrap/>
                          <w:spacing w:after="0" w:line="288" w:lineRule="auto"/>
                          <w:jc w:val="right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spacing w:after="0" w:line="288" w:lineRule="auto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B5601F">
                          <w:rPr>
                            <w:rFonts w:ascii="Meiryo UI" w:eastAsia="Meiryo UI" w:hAnsi="Meiryo UI" w:cs="굴림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月</w:t>
                        </w:r>
                      </w:p>
                    </w:tc>
                    <w:tc>
                      <w:tcPr>
                        <w:tcW w:w="6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wordWrap/>
                          <w:spacing w:after="0" w:line="384" w:lineRule="auto"/>
                          <w:jc w:val="right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spacing w:after="0" w:line="288" w:lineRule="auto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B5601F">
                          <w:rPr>
                            <w:rFonts w:ascii="Meiryo UI" w:eastAsia="Meiryo UI" w:hAnsi="Meiryo UI" w:cs="굴림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日</w:t>
                        </w:r>
                      </w:p>
                    </w:tc>
                  </w:tr>
                  <w:tr w:rsidR="009D515F" w:rsidRPr="00B5601F" w:rsidTr="009D515F">
                    <w:trPr>
                      <w:trHeight w:val="352"/>
                    </w:trPr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wordWrap/>
                          <w:spacing w:after="0" w:line="288" w:lineRule="auto"/>
                          <w:jc w:val="right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B5601F">
                          <w:rPr>
                            <w:rFonts w:ascii="Meiryo UI" w:eastAsia="Meiryo UI" w:hAnsi="Meiryo UI" w:cs="굴림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寄付(約定)者 :</w:t>
                        </w:r>
                      </w:p>
                    </w:tc>
                    <w:tc>
                      <w:tcPr>
                        <w:tcW w:w="21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Meiryo UI" w:eastAsia="Meiryo UI" w:hAnsi="Meiryo UI" w:cs="굴림"/>
                            <w:kern w:val="0"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6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9D515F" w:rsidRPr="00B5601F" w:rsidRDefault="009D515F" w:rsidP="009D515F">
                        <w:pPr>
                          <w:wordWrap/>
                          <w:spacing w:after="0" w:line="288" w:lineRule="auto"/>
                          <w:jc w:val="right"/>
                          <w:textAlignment w:val="baseline"/>
                          <w:rPr>
                            <w:rFonts w:ascii="Meiryo UI" w:eastAsia="Meiryo UI" w:hAnsi="Meiryo UI" w:cs="굴림"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B5601F">
                          <w:rPr>
                            <w:rFonts w:ascii="Meiryo UI" w:eastAsia="Meiryo UI" w:hAnsi="Meiryo UI" w:cs="굴림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(印)</w:t>
                        </w:r>
                      </w:p>
                    </w:tc>
                  </w:tr>
                </w:tbl>
                <w:p w:rsidR="009D515F" w:rsidRPr="009D515F" w:rsidRDefault="009D515F" w:rsidP="009D515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D515F" w:rsidRPr="009D515F" w:rsidRDefault="009D515F" w:rsidP="009D515F">
            <w:pPr>
              <w:pStyle w:val="a3"/>
              <w:wordWrap/>
              <w:rPr>
                <w:rFonts w:ascii="Meiryo UI" w:eastAsia="Yu Mincho" w:hAnsi="Meiryo UI"/>
                <w:lang w:eastAsia="ja-JP"/>
              </w:rPr>
            </w:pPr>
          </w:p>
        </w:tc>
      </w:tr>
      <w:tr w:rsidR="009D515F" w:rsidRPr="009D515F" w:rsidTr="009D515F">
        <w:trPr>
          <w:trHeight w:val="216"/>
        </w:trPr>
        <w:tc>
          <w:tcPr>
            <w:tcW w:w="10178" w:type="dxa"/>
            <w:hideMark/>
          </w:tcPr>
          <w:p w:rsidR="009D515F" w:rsidRPr="009D515F" w:rsidRDefault="009D515F" w:rsidP="0043361F">
            <w:pPr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  <w:r w:rsidRPr="009D515F">
              <w:rPr>
                <w:rFonts w:ascii="Meiryo UI" w:eastAsia="Meiryo UI" w:hAnsi="Meiryo UI" w:cs="MS Mincho" w:hint="eastAsia"/>
                <w:bCs/>
                <w:color w:val="000000"/>
                <w:kern w:val="0"/>
                <w:sz w:val="16"/>
                <w:szCs w:val="16"/>
                <w:lang w:eastAsia="ja-JP"/>
              </w:rPr>
              <w:t>▮</w:t>
            </w:r>
            <w:r w:rsidRPr="009D515F">
              <w:rPr>
                <w:rFonts w:ascii="Meiryo UI" w:eastAsia="Meiryo UI" w:hAnsi="Meiryo UI" w:cs="굴림" w:hint="eastAsia"/>
                <w:bCs/>
                <w:color w:val="000000"/>
                <w:kern w:val="0"/>
                <w:sz w:val="16"/>
                <w:szCs w:val="16"/>
                <w:lang w:eastAsia="ja-JP"/>
              </w:rPr>
              <w:t>個人情報の取り扱いについて</w:t>
            </w:r>
          </w:p>
        </w:tc>
      </w:tr>
      <w:tr w:rsidR="009D515F" w:rsidRPr="009D515F" w:rsidTr="009D515F">
        <w:trPr>
          <w:trHeight w:val="1275"/>
        </w:trPr>
        <w:tc>
          <w:tcPr>
            <w:tcW w:w="10178" w:type="dxa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2"/>
            </w:tblGrid>
            <w:tr w:rsidR="009D515F" w:rsidRPr="009D515F" w:rsidTr="0043361F">
              <w:trPr>
                <w:trHeight w:val="11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個人情報の取得•利用目的 : 寄付金領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収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証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の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発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給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、寄付者管理(寄付者への優遇)の用途</w:t>
                  </w:r>
                </w:p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取得する項目 : 姓名(企業名)、身分証番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号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(事業者登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録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番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号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)、連絡先、約定金額、納付方法、基金用途、口座情報など</w:t>
                  </w:r>
                </w:p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個人情報の保有及び利用期間 : 寄付者が資料の削除を要請しない限り准永久保存</w:t>
                  </w:r>
                </w:p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同意を拒否する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権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利及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び事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実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同意拒否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による不都合 : 寄付者は個人番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号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の取得•利用目的に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する同意を拒否する際には寄付金領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収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証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の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発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給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や寄付者の優遇に支障がある場合があります。</w:t>
                  </w:r>
                </w:p>
              </w:tc>
            </w:tr>
          </w:tbl>
          <w:p w:rsidR="009D515F" w:rsidRPr="009D515F" w:rsidRDefault="009D515F" w:rsidP="0043361F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</w:tr>
      <w:tr w:rsidR="009D515F" w:rsidRPr="009D515F" w:rsidTr="009D515F">
        <w:trPr>
          <w:trHeight w:val="216"/>
        </w:trPr>
        <w:tc>
          <w:tcPr>
            <w:tcW w:w="10178" w:type="dxa"/>
            <w:hideMark/>
          </w:tcPr>
          <w:p w:rsidR="009D515F" w:rsidRPr="009D515F" w:rsidRDefault="009D515F" w:rsidP="0043361F">
            <w:pPr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9D515F">
              <w:rPr>
                <w:rFonts w:ascii="Meiryo UI" w:eastAsia="Meiryo UI" w:hAnsi="Meiryo UI" w:cs="MS Mincho" w:hint="eastAsia"/>
                <w:bCs/>
                <w:color w:val="000000"/>
                <w:kern w:val="0"/>
                <w:sz w:val="16"/>
                <w:szCs w:val="16"/>
              </w:rPr>
              <w:t>▮</w:t>
            </w:r>
            <w:r w:rsidRPr="009D515F">
              <w:rPr>
                <w:rFonts w:ascii="Meiryo UI" w:eastAsia="Meiryo UI" w:hAnsi="Meiryo UI" w:cs="굴림" w:hint="eastAsia"/>
                <w:bCs/>
                <w:color w:val="000000"/>
                <w:kern w:val="0"/>
                <w:sz w:val="16"/>
                <w:szCs w:val="16"/>
              </w:rPr>
              <w:t>個人情報提供の同意</w:t>
            </w:r>
          </w:p>
        </w:tc>
      </w:tr>
      <w:tr w:rsidR="009D515F" w:rsidRPr="009D515F" w:rsidTr="009D515F">
        <w:trPr>
          <w:trHeight w:val="1252"/>
        </w:trPr>
        <w:tc>
          <w:tcPr>
            <w:tcW w:w="10178" w:type="dxa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2135"/>
              <w:gridCol w:w="2135"/>
              <w:gridCol w:w="3361"/>
            </w:tblGrid>
            <w:tr w:rsidR="009D515F" w:rsidRPr="009D515F" w:rsidTr="0043361F">
              <w:trPr>
                <w:trHeight w:val="216"/>
              </w:trPr>
              <w:tc>
                <w:tcPr>
                  <w:tcW w:w="2361" w:type="dxa"/>
                  <w:tcBorders>
                    <w:top w:val="nil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個人情報が提供される機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関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国税庁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金融決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済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院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郵便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発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</w:rPr>
                    <w:t>送機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関</w:t>
                  </w:r>
                </w:p>
              </w:tc>
            </w:tr>
            <w:tr w:rsidR="009D515F" w:rsidRPr="009D515F" w:rsidTr="0043361F">
              <w:trPr>
                <w:trHeight w:val="216"/>
              </w:trPr>
              <w:tc>
                <w:tcPr>
                  <w:tcW w:w="2361" w:type="dxa"/>
                  <w:tcBorders>
                    <w:top w:val="dotted" w:sz="2" w:space="0" w:color="000000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個人情報提供目的 </w:t>
                  </w:r>
                </w:p>
              </w:tc>
              <w:tc>
                <w:tcPr>
                  <w:tcW w:w="2162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A218F2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寄付金領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収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</w:rPr>
                    <w:t>証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の</w:t>
                  </w:r>
                  <w:r w:rsidR="00A218F2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発給</w:t>
                  </w:r>
                </w:p>
              </w:tc>
              <w:tc>
                <w:tcPr>
                  <w:tcW w:w="2162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寄付金の振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込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み</w:t>
                  </w:r>
                </w:p>
              </w:tc>
              <w:tc>
                <w:tcPr>
                  <w:tcW w:w="3407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ニュ</w:t>
                  </w:r>
                  <w:r w:rsidRPr="009D515F">
                    <w:rPr>
                      <w:rFonts w:ascii="Meiryo UI" w:eastAsia="Meiryo UI" w:hAnsi="Meiryo UI" w:cs="MS Mincho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ー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スレタ</w:t>
                  </w:r>
                  <w:r w:rsidRPr="009D515F">
                    <w:rPr>
                      <w:rFonts w:ascii="Meiryo UI" w:eastAsia="Meiryo UI" w:hAnsi="Meiryo UI" w:cs="MS Mincho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ー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の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発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送</w:t>
                  </w:r>
                </w:p>
              </w:tc>
            </w:tr>
            <w:tr w:rsidR="009D515F" w:rsidRPr="009D515F" w:rsidTr="0043361F">
              <w:trPr>
                <w:trHeight w:val="216"/>
              </w:trPr>
              <w:tc>
                <w:tcPr>
                  <w:tcW w:w="2361" w:type="dxa"/>
                  <w:tcBorders>
                    <w:top w:val="dotted" w:sz="2" w:space="0" w:color="000000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個人情報の提供項目</w:t>
                  </w:r>
                </w:p>
              </w:tc>
              <w:tc>
                <w:tcPr>
                  <w:tcW w:w="2162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姓名、身分証番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2162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姓名、生年月日、口座情報</w:t>
                  </w:r>
                </w:p>
              </w:tc>
              <w:tc>
                <w:tcPr>
                  <w:tcW w:w="3407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姓名、住所</w:t>
                  </w:r>
                </w:p>
              </w:tc>
            </w:tr>
            <w:tr w:rsidR="009D515F" w:rsidRPr="009D515F" w:rsidTr="0043361F">
              <w:trPr>
                <w:trHeight w:val="216"/>
              </w:trPr>
              <w:tc>
                <w:tcPr>
                  <w:tcW w:w="2361" w:type="dxa"/>
                  <w:tcBorders>
                    <w:top w:val="dotted" w:sz="2" w:space="0" w:color="000000"/>
                    <w:left w:val="nil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個人情報保有の利用期間</w:t>
                  </w:r>
                </w:p>
              </w:tc>
              <w:tc>
                <w:tcPr>
                  <w:tcW w:w="2162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1年</w:t>
                  </w:r>
                </w:p>
              </w:tc>
              <w:tc>
                <w:tcPr>
                  <w:tcW w:w="2162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5年</w:t>
                  </w:r>
                </w:p>
              </w:tc>
              <w:tc>
                <w:tcPr>
                  <w:tcW w:w="3407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</w:rPr>
                  </w:pP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郵便</w:t>
                  </w:r>
                  <w:r w:rsidRPr="009D515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6"/>
                      <w:szCs w:val="16"/>
                    </w:rPr>
                    <w:t>発</w:t>
                  </w:r>
                  <w:r w:rsidRPr="009D515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6"/>
                      <w:szCs w:val="16"/>
                    </w:rPr>
                    <w:t>送後削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</w:rPr>
                    <w:t>除</w:t>
                  </w:r>
                </w:p>
              </w:tc>
            </w:tr>
            <w:tr w:rsidR="009D515F" w:rsidRPr="009D515F" w:rsidTr="0043361F">
              <w:trPr>
                <w:trHeight w:val="216"/>
              </w:trPr>
              <w:tc>
                <w:tcPr>
                  <w:tcW w:w="10092" w:type="dxa"/>
                  <w:gridSpan w:val="4"/>
                  <w:tcBorders>
                    <w:top w:val="dotted" w:sz="2" w:space="0" w:color="000000"/>
                    <w:left w:val="nil"/>
                    <w:bottom w:val="nil"/>
                    <w:right w:val="nil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9D515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Cs w:val="20"/>
                      <w:lang w:eastAsia="ja-JP"/>
                    </w:rPr>
                  </w:pPr>
                  <w:r w:rsidRPr="009D515F">
                    <w:rPr>
                      <w:rFonts w:ascii="Segoe UI Emoji" w:eastAsia="Meiryo UI" w:hAnsi="Segoe UI Emoji" w:cs="Segoe UI Emoji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◾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 xml:space="preserve"> 寄付者は個人</w:t>
                  </w:r>
                  <w:r w:rsidR="00A218F2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情報</w:t>
                  </w:r>
                  <w:r w:rsidRPr="009D515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6"/>
                      <w:szCs w:val="16"/>
                      <w:lang w:eastAsia="ja-JP"/>
                    </w:rPr>
                    <w:t>の提供に同意の拒否することができ、個人情報の提供のない場合には、連絡等の支障がある場合がございます。</w:t>
                  </w:r>
                </w:p>
              </w:tc>
            </w:tr>
          </w:tbl>
          <w:p w:rsidR="009D515F" w:rsidRPr="009D515F" w:rsidRDefault="009D515F" w:rsidP="0043361F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</w:tr>
      <w:tr w:rsidR="009D515F" w:rsidRPr="009D515F" w:rsidTr="009D515F">
        <w:trPr>
          <w:trHeight w:val="642"/>
        </w:trPr>
        <w:tc>
          <w:tcPr>
            <w:tcW w:w="10178" w:type="dxa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9"/>
              <w:gridCol w:w="8667"/>
            </w:tblGrid>
            <w:tr w:rsidR="009D515F" w:rsidRPr="009D515F" w:rsidTr="0043361F">
              <w:trPr>
                <w:trHeight w:val="236"/>
              </w:trPr>
              <w:tc>
                <w:tcPr>
                  <w:tcW w:w="1301" w:type="dxa"/>
                  <w:vMerge w:val="restart"/>
                  <w:tcBorders>
                    <w:top w:val="single" w:sz="2" w:space="0" w:color="8F7D41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shd w:val="clear" w:color="auto" w:fill="FCF5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B5601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 w:val="18"/>
                    </w:rPr>
                  </w:pPr>
                  <w:r w:rsidRPr="00B5601F">
                    <w:rPr>
                      <w:rFonts w:ascii="Meiryo UI" w:eastAsia="Meiryo UI" w:hAnsi="Meiryo UI" w:cs="굴림" w:hint="eastAsia"/>
                      <w:bCs/>
                      <w:color w:val="000000"/>
                      <w:kern w:val="0"/>
                      <w:sz w:val="18"/>
                    </w:rPr>
                    <w:t>情報同意</w:t>
                  </w:r>
                </w:p>
              </w:tc>
              <w:tc>
                <w:tcPr>
                  <w:tcW w:w="8772" w:type="dxa"/>
                  <w:tcBorders>
                    <w:top w:val="nil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shd w:val="clear" w:color="auto" w:fill="FCF5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B5601F" w:rsidRDefault="009D515F" w:rsidP="0043361F">
                  <w:pPr>
                    <w:tabs>
                      <w:tab w:val="left" w:pos="3780"/>
                    </w:tabs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 w:val="18"/>
                      <w:szCs w:val="20"/>
                      <w:lang w:eastAsia="ja-JP"/>
                    </w:rPr>
                  </w:pPr>
                  <w:r w:rsidRPr="00B5601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寄付約定書の個人情報は寄付金領</w:t>
                  </w:r>
                  <w:r w:rsidRPr="00B5601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収</w:t>
                  </w:r>
                  <w:r w:rsidRPr="00B5601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証</w:t>
                  </w:r>
                  <w:r w:rsidRPr="00B5601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の</w:t>
                  </w:r>
                  <w:r w:rsidRPr="00B5601F">
                    <w:rPr>
                      <w:rFonts w:ascii="Meiryo UI" w:eastAsia="Meiryo UI" w:hAnsi="Meiryo UI" w:cs="새굴림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発</w:t>
                  </w:r>
                  <w:r w:rsidRPr="00B5601F">
                    <w:rPr>
                      <w:rFonts w:ascii="Meiryo UI" w:eastAsia="Meiryo UI" w:hAnsi="Meiryo UI" w:cs="바탕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給</w:t>
                  </w:r>
                  <w:r w:rsidRPr="00B5601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や寄付者の優遇用途のみ利用します。</w:t>
                  </w:r>
                </w:p>
              </w:tc>
            </w:tr>
            <w:tr w:rsidR="009D515F" w:rsidRPr="009D515F" w:rsidTr="0043361F">
              <w:trPr>
                <w:trHeight w:val="236"/>
              </w:trPr>
              <w:tc>
                <w:tcPr>
                  <w:tcW w:w="0" w:type="auto"/>
                  <w:vMerge/>
                  <w:tcBorders>
                    <w:top w:val="single" w:sz="2" w:space="0" w:color="8F7D41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vAlign w:val="center"/>
                  <w:hideMark/>
                </w:tcPr>
                <w:p w:rsidR="009D515F" w:rsidRPr="00B5601F" w:rsidRDefault="009D515F" w:rsidP="0043361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Meiryo UI" w:eastAsia="Meiryo UI" w:hAnsi="Meiryo UI" w:cs="굴림"/>
                      <w:color w:val="000000"/>
                      <w:kern w:val="0"/>
                      <w:sz w:val="18"/>
                      <w:lang w:eastAsia="ja-JP"/>
                    </w:rPr>
                  </w:pPr>
                </w:p>
              </w:tc>
              <w:tc>
                <w:tcPr>
                  <w:tcW w:w="8772" w:type="dxa"/>
                  <w:tcBorders>
                    <w:top w:val="single" w:sz="2" w:space="0" w:color="8F7D41"/>
                    <w:left w:val="single" w:sz="2" w:space="0" w:color="8F7D41"/>
                    <w:bottom w:val="single" w:sz="2" w:space="0" w:color="8F7D41"/>
                    <w:right w:val="single" w:sz="2" w:space="0" w:color="8F7D41"/>
                  </w:tcBorders>
                  <w:shd w:val="clear" w:color="auto" w:fill="FCF5E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D515F" w:rsidRPr="00B5601F" w:rsidRDefault="009D515F" w:rsidP="0043361F">
                  <w:pPr>
                    <w:spacing w:after="0" w:line="240" w:lineRule="auto"/>
                    <w:textAlignment w:val="baseline"/>
                    <w:rPr>
                      <w:rFonts w:ascii="Meiryo UI" w:eastAsia="Meiryo UI" w:hAnsi="Meiryo UI" w:cs="굴림"/>
                      <w:color w:val="000000"/>
                      <w:kern w:val="0"/>
                      <w:sz w:val="18"/>
                      <w:szCs w:val="20"/>
                      <w:lang w:eastAsia="ja-JP"/>
                    </w:rPr>
                  </w:pPr>
                  <w:r w:rsidRPr="00B5601F">
                    <w:rPr>
                      <w:rFonts w:ascii="Meiryo UI" w:eastAsia="Meiryo UI" w:hAnsi="Meiryo UI" w:cs="굴림" w:hint="eastAsia"/>
                      <w:color w:val="000000"/>
                      <w:kern w:val="0"/>
                      <w:sz w:val="18"/>
                      <w:szCs w:val="18"/>
                      <w:lang w:eastAsia="ja-JP"/>
                    </w:rPr>
                    <w:t>個人情報の取得•利用及び個人情報の提供に同意します。</w:t>
                  </w:r>
                </w:p>
              </w:tc>
            </w:tr>
          </w:tbl>
          <w:p w:rsidR="009D515F" w:rsidRPr="009D515F" w:rsidRDefault="009D515F" w:rsidP="0043361F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굴림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9D515F" w:rsidRPr="00B5601F" w:rsidRDefault="009D515F" w:rsidP="00B5601F">
      <w:pPr>
        <w:pStyle w:val="a3"/>
        <w:wordWrap/>
        <w:spacing w:line="288" w:lineRule="auto"/>
      </w:pPr>
      <w:r>
        <w:rPr>
          <w:rFonts w:ascii="새굴림" w:eastAsia="새굴림" w:hAnsi="새굴림" w:cs="새굴림" w:hint="eastAsia"/>
          <w:b/>
          <w:bCs/>
        </w:rPr>
        <w:t>学校法人檀国大学総務課</w:t>
      </w:r>
      <w:r>
        <w:rPr>
          <w:rFonts w:eastAsia="나눔고딕"/>
          <w:b/>
          <w:bCs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C1D6ED"/>
          <w:sz w:val="18"/>
          <w:szCs w:val="18"/>
        </w:rPr>
        <w:t>❚</w:t>
      </w:r>
      <w:r>
        <w:rPr>
          <w:rFonts w:ascii="나눔고딕" w:eastAsia="나눔고딕" w:hint="eastAsia"/>
          <w:b/>
          <w:bCs/>
          <w:sz w:val="18"/>
          <w:szCs w:val="18"/>
        </w:rPr>
        <w:t xml:space="preserve">Tel 031-8005-2981,2989 </w:t>
      </w:r>
      <w:r>
        <w:rPr>
          <w:rFonts w:ascii="MS Mincho" w:eastAsia="MS Mincho" w:hAnsi="MS Mincho" w:cs="MS Mincho" w:hint="eastAsia"/>
          <w:b/>
          <w:bCs/>
          <w:color w:val="C1D6ED"/>
          <w:sz w:val="18"/>
          <w:szCs w:val="18"/>
        </w:rPr>
        <w:t>❚</w:t>
      </w:r>
      <w:r>
        <w:rPr>
          <w:rFonts w:ascii="나눔고딕" w:eastAsia="나눔고딕" w:hint="eastAsia"/>
          <w:b/>
          <w:bCs/>
          <w:sz w:val="18"/>
          <w:szCs w:val="18"/>
        </w:rPr>
        <w:t xml:space="preserve">Fax 031-8021-7401 </w:t>
      </w:r>
      <w:r>
        <w:rPr>
          <w:rFonts w:ascii="MS Mincho" w:eastAsia="MS Mincho" w:hAnsi="MS Mincho" w:cs="MS Mincho" w:hint="eastAsia"/>
          <w:b/>
          <w:bCs/>
          <w:color w:val="C1D6ED"/>
          <w:sz w:val="18"/>
          <w:szCs w:val="18"/>
        </w:rPr>
        <w:t>❚</w:t>
      </w:r>
      <w:r>
        <w:rPr>
          <w:rFonts w:ascii="나눔고딕" w:eastAsia="나눔고딕" w:hint="eastAsia"/>
          <w:b/>
          <w:bCs/>
          <w:sz w:val="18"/>
          <w:szCs w:val="18"/>
        </w:rPr>
        <w:t>E-mail kyw0117@dankook.ac.kr</w:t>
      </w:r>
    </w:p>
    <w:sectPr w:rsidR="009D515F" w:rsidRPr="00B5601F" w:rsidSect="00B56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89" w:rsidRDefault="00605E89" w:rsidP="00B5601F">
      <w:pPr>
        <w:spacing w:after="0" w:line="240" w:lineRule="auto"/>
      </w:pPr>
      <w:r>
        <w:separator/>
      </w:r>
    </w:p>
  </w:endnote>
  <w:endnote w:type="continuationSeparator" w:id="0">
    <w:p w:rsidR="00605E89" w:rsidRDefault="00605E89" w:rsidP="00B5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나눔고딕">
    <w:altName w:val="바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1F" w:rsidRDefault="00B560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1F" w:rsidRDefault="00B5601F">
    <w:pPr>
      <w:pStyle w:val="a6"/>
    </w:pPr>
  </w:p>
  <w:p w:rsidR="00B5601F" w:rsidRDefault="00B5601F" w:rsidP="00B5601F">
    <w:pPr>
      <w:pStyle w:val="a6"/>
      <w:jc w:val="right"/>
    </w:pPr>
    <w:r w:rsidRPr="00B5601F">
      <w:rPr>
        <w:noProof/>
      </w:rPr>
      <w:drawing>
        <wp:inline distT="0" distB="0" distL="0" distR="0">
          <wp:extent cx="2162175" cy="428625"/>
          <wp:effectExtent l="0" t="0" r="9525" b="952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1F" w:rsidRDefault="00B560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89" w:rsidRDefault="00605E89" w:rsidP="00B5601F">
      <w:pPr>
        <w:spacing w:after="0" w:line="240" w:lineRule="auto"/>
      </w:pPr>
      <w:r>
        <w:separator/>
      </w:r>
    </w:p>
  </w:footnote>
  <w:footnote w:type="continuationSeparator" w:id="0">
    <w:p w:rsidR="00605E89" w:rsidRDefault="00605E89" w:rsidP="00B5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1F" w:rsidRDefault="00B560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1F" w:rsidRDefault="00B560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1F" w:rsidRDefault="00B560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5F"/>
    <w:rsid w:val="001108BA"/>
    <w:rsid w:val="00213DAC"/>
    <w:rsid w:val="00605E89"/>
    <w:rsid w:val="00777CEF"/>
    <w:rsid w:val="009D515F"/>
    <w:rsid w:val="00A218F2"/>
    <w:rsid w:val="00A3620C"/>
    <w:rsid w:val="00B5601F"/>
    <w:rsid w:val="00BF18E0"/>
    <w:rsid w:val="00C036AE"/>
    <w:rsid w:val="00CB4B38"/>
    <w:rsid w:val="00E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CDD40"/>
  <w15:chartTrackingRefBased/>
  <w15:docId w15:val="{0BBD5A92-7567-4AFB-8473-C61101B3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515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D515F"/>
    <w:pPr>
      <w:wordWrap/>
      <w:spacing w:after="0" w:line="240" w:lineRule="auto"/>
      <w:textAlignment w:val="baseline"/>
    </w:pPr>
    <w:rPr>
      <w:rFonts w:ascii="Century" w:eastAsia="굴림" w:hAnsi="굴림" w:cs="굴림"/>
      <w:color w:val="000000"/>
      <w:kern w:val="0"/>
      <w:sz w:val="21"/>
      <w:szCs w:val="21"/>
    </w:rPr>
  </w:style>
  <w:style w:type="table" w:styleId="a4">
    <w:name w:val="Table Grid"/>
    <w:basedOn w:val="a1"/>
    <w:uiPriority w:val="39"/>
    <w:rsid w:val="009D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60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5601F"/>
  </w:style>
  <w:style w:type="paragraph" w:styleId="a6">
    <w:name w:val="footer"/>
    <w:basedOn w:val="a"/>
    <w:link w:val="Char0"/>
    <w:uiPriority w:val="99"/>
    <w:unhideWhenUsed/>
    <w:rsid w:val="00B560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5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DKU</dc:creator>
  <cp:keywords/>
  <dc:description/>
  <cp:lastModifiedBy>Windows 사용자</cp:lastModifiedBy>
  <cp:revision>6</cp:revision>
  <dcterms:created xsi:type="dcterms:W3CDTF">2021-04-20T06:41:00Z</dcterms:created>
  <dcterms:modified xsi:type="dcterms:W3CDTF">2021-04-22T07:14:00Z</dcterms:modified>
</cp:coreProperties>
</file>