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B5" w:rsidRPr="0012667B" w:rsidRDefault="002B60B5" w:rsidP="002B60B5">
      <w:pPr>
        <w:pStyle w:val="a4"/>
        <w:numPr>
          <w:ilvl w:val="1"/>
          <w:numId w:val="2"/>
        </w:numPr>
        <w:ind w:leftChars="0"/>
        <w:rPr>
          <w:sz w:val="28"/>
          <w:szCs w:val="28"/>
        </w:rPr>
      </w:pPr>
      <w:r w:rsidRPr="0012667B">
        <w:rPr>
          <w:rFonts w:hint="eastAsia"/>
          <w:b/>
          <w:bCs/>
          <w:sz w:val="28"/>
          <w:szCs w:val="28"/>
        </w:rPr>
        <w:t>재료 내의 전도에 대한 물리적인 기초</w:t>
      </w:r>
    </w:p>
    <w:p w:rsidR="002B60B5" w:rsidRPr="0012667B" w:rsidRDefault="002B60B5" w:rsidP="002B60B5">
      <w:pPr>
        <w:rPr>
          <w:b/>
          <w:sz w:val="24"/>
          <w:szCs w:val="24"/>
        </w:rPr>
      </w:pPr>
      <w:r w:rsidRPr="0012667B">
        <w:rPr>
          <w:rFonts w:hint="eastAsia"/>
          <w:b/>
          <w:sz w:val="24"/>
          <w:szCs w:val="24"/>
        </w:rPr>
        <w:t>전도도에 따른 물질의 분류</w:t>
      </w:r>
    </w:p>
    <w:p w:rsidR="005638D3" w:rsidRDefault="00B636E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1588770</wp:posOffset>
            </wp:positionV>
            <wp:extent cx="2197735" cy="1776730"/>
            <wp:effectExtent l="19050" t="0" r="0" b="0"/>
            <wp:wrapThrough wrapText="bothSides">
              <wp:wrapPolygon edited="0">
                <wp:start x="-187" y="0"/>
                <wp:lineTo x="-187" y="21307"/>
                <wp:lineTo x="21531" y="21307"/>
                <wp:lineTo x="21531" y="0"/>
                <wp:lineTo x="-187" y="0"/>
              </wp:wrapPolygon>
            </wp:wrapThrough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1605915</wp:posOffset>
            </wp:positionV>
            <wp:extent cx="2104390" cy="1663065"/>
            <wp:effectExtent l="19050" t="0" r="0" b="0"/>
            <wp:wrapThrough wrapText="bothSides">
              <wp:wrapPolygon edited="0">
                <wp:start x="-196" y="0"/>
                <wp:lineTo x="-196" y="21278"/>
                <wp:lineTo x="21509" y="21278"/>
                <wp:lineTo x="21509" y="0"/>
                <wp:lineTo x="-196" y="0"/>
              </wp:wrapPolygon>
            </wp:wrapThrough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pict>
          <v:rect id="직사각형 3" o:spid="_x0000_s1026" style="position:absolute;left:0;text-align:left;margin-left:236.9pt;margin-top:20.1pt;width:226.2pt;height:85pt;z-index:2516592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" filled="f" stroked="f" strokeweight="2pt">
            <v:textbox>
              <w:txbxContent>
                <w:p w:rsidR="00960257" w:rsidRPr="00B636EC" w:rsidRDefault="00960257" w:rsidP="002B60B5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Conductor :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3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 ~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12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</w:t>
                  </w:r>
                </w:p>
                <w:p w:rsidR="00960257" w:rsidRPr="00B636EC" w:rsidRDefault="00960257" w:rsidP="002B60B5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Semiconductor :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-9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 ~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3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</w:t>
                  </w:r>
                </w:p>
                <w:p w:rsidR="00960257" w:rsidRPr="00B636EC" w:rsidRDefault="00960257" w:rsidP="002B60B5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Insulator :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-18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 ~ 10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position w:val="7"/>
                      <w:sz w:val="20"/>
                      <w:szCs w:val="20"/>
                      <w:vertAlign w:val="superscript"/>
                    </w:rPr>
                    <w:t>-9</w:t>
                  </w:r>
                  <w:r w:rsidRPr="00B636EC">
                    <w:rPr>
                      <w:rFonts w:asciiTheme="majorHAnsi" w:eastAsiaTheme="minorEastAsia" w:hAnsi="맑은 고딕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Ω/m</w:t>
                  </w:r>
                </w:p>
              </w:txbxContent>
            </v:textbox>
          </v:rect>
        </w:pict>
      </w:r>
      <w:r w:rsidR="002B60B5" w:rsidRPr="002B60B5">
        <w:rPr>
          <w:noProof/>
        </w:rPr>
        <w:drawing>
          <wp:inline distT="0" distB="0" distL="0" distR="0">
            <wp:extent cx="3209026" cy="1561382"/>
            <wp:effectExtent l="0" t="0" r="0" b="127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12" cy="15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2667B" w:rsidRDefault="0012667B"/>
    <w:p w:rsidR="0012667B" w:rsidRDefault="005E5F75">
      <w:r>
        <w:pict>
          <v:rect id="_x0000_s1027" style="position:absolute;left:0;text-align:left;margin-left:-71.75pt;margin-top:4.45pt;width:222.8pt;height:22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" filled="f" stroked="f" strokeweight="2pt">
            <v:textbox>
              <w:txbxContent>
                <w:p w:rsidR="00960257" w:rsidRPr="002B60B5" w:rsidRDefault="00960257" w:rsidP="002B60B5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  <w:sz w:val="20"/>
                      <w:szCs w:val="20"/>
                    </w:rPr>
                  </w:pPr>
                  <w:r w:rsidRPr="002B60B5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결합의 차이</w:t>
                  </w:r>
                </w:p>
              </w:txbxContent>
            </v:textbox>
          </v:rect>
        </w:pict>
      </w: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오른쪽 화살표 5" o:spid="_x0000_s1076" type="#_x0000_t13" style="position:absolute;left:0;text-align:left;margin-left:10.75pt;margin-top:17.9pt;width:63.15pt;height:38.1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" adj="15076" fillcolor="#00b0f0" stroked="f" strokeweight="2pt"/>
        </w:pict>
      </w:r>
    </w:p>
    <w:p w:rsidR="0012667B" w:rsidRDefault="0012667B"/>
    <w:p w:rsidR="0012667B" w:rsidRDefault="0012667B"/>
    <w:p w:rsidR="0012667B" w:rsidRDefault="0012667B"/>
    <w:p w:rsidR="0012667B" w:rsidRPr="0012667B" w:rsidRDefault="0012667B" w:rsidP="0012667B">
      <w:pPr>
        <w:rPr>
          <w:sz w:val="28"/>
          <w:szCs w:val="28"/>
        </w:rPr>
      </w:pPr>
      <w:r w:rsidRPr="0012667B">
        <w:rPr>
          <w:rFonts w:hint="eastAsia"/>
          <w:b/>
          <w:bCs/>
          <w:sz w:val="28"/>
          <w:szCs w:val="28"/>
        </w:rPr>
        <w:t>1-2. 금속 내의 전도에 대한 고전적 취급</w:t>
      </w:r>
    </w:p>
    <w:p w:rsidR="0012667B" w:rsidRPr="0012667B" w:rsidRDefault="005E5F75" w:rsidP="0012667B">
      <w:r>
        <w:pict>
          <v:rect id="직사각형 6" o:spid="_x0000_s1028" style="position:absolute;left:0;text-align:left;margin-left:117.85pt;margin-top:16.2pt;width:119.05pt;height:60.4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" filled="f" stroked="f" strokeweight="2pt">
            <v:textbox>
              <w:txbxContent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I = Current</w:t>
                  </w:r>
                </w:p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V = Voltage</w:t>
                  </w:r>
                </w:p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R = Resistivity</w:t>
                  </w:r>
                </w:p>
              </w:txbxContent>
            </v:textbox>
          </v:rect>
        </w:pict>
      </w:r>
      <w:r w:rsidR="0012667B" w:rsidRPr="0012667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1295400" cy="449580"/>
            <wp:effectExtent l="0" t="0" r="0" b="7620"/>
            <wp:wrapThrough wrapText="bothSides">
              <wp:wrapPolygon edited="0">
                <wp:start x="0" y="0"/>
                <wp:lineTo x="0" y="21051"/>
                <wp:lineTo x="21282" y="21051"/>
                <wp:lineTo x="21282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7B" w:rsidRPr="0012667B">
        <w:rPr>
          <w:b/>
          <w:bCs/>
        </w:rPr>
        <w:t xml:space="preserve">Ohm’s Law </w:t>
      </w:r>
    </w:p>
    <w:p w:rsidR="002B60B5" w:rsidRDefault="002B60B5"/>
    <w:p w:rsidR="0012667B" w:rsidRDefault="0012667B" w:rsidP="0012667B"/>
    <w:p w:rsidR="0012667B" w:rsidRPr="0012667B" w:rsidRDefault="00B636EC" w:rsidP="0012667B">
      <w:pPr>
        <w:rPr>
          <w:b/>
        </w:rPr>
      </w:pPr>
      <w:r>
        <w:rPr>
          <w:b/>
        </w:rPr>
        <w:pict>
          <v:rect id="직사각형 7" o:spid="_x0000_s1030" style="position:absolute;left:0;text-align:left;margin-left:111.9pt;margin-top:14.7pt;width:173.9pt;height:60.9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" filled="f" stroked="f" strokeweight="2pt">
            <v:textbox>
              <w:txbxContent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jc w:val="both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ρ = electrical resistivity</w:t>
                  </w:r>
                </w:p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jc w:val="both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A = area</w:t>
                  </w:r>
                </w:p>
                <w:p w:rsidR="00960257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jc w:val="both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</w:rPr>
                    <w:t>L = length</w:t>
                  </w:r>
                </w:p>
              </w:txbxContent>
            </v:textbox>
          </v:rect>
        </w:pict>
      </w:r>
      <w:r w:rsidR="0012667B" w:rsidRPr="0012667B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307340</wp:posOffset>
            </wp:positionV>
            <wp:extent cx="1170305" cy="503555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7B" w:rsidRPr="0012667B">
        <w:rPr>
          <w:rFonts w:hint="eastAsia"/>
          <w:b/>
        </w:rPr>
        <w:t>비저항으로 표현하면</w:t>
      </w:r>
    </w:p>
    <w:p w:rsidR="0012667B" w:rsidRDefault="00B636EC">
      <w:r>
        <w:rPr>
          <w:b/>
        </w:rPr>
        <w:pict>
          <v:rect id="직사각형 8" o:spid="_x0000_s1029" style="position:absolute;left:0;text-align:left;margin-left:177.65pt;margin-top:11.75pt;width:272.7pt;height:34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" filled="f" stroked="f" strokeweight="2pt">
            <v:textbox>
              <w:txbxContent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※ 비저항은 원자배열보다 결합형태에 크게 의존</w:t>
                  </w:r>
                </w:p>
              </w:txbxContent>
            </v:textbox>
          </v:rect>
        </w:pict>
      </w:r>
    </w:p>
    <w:p w:rsidR="0012667B" w:rsidRDefault="0012667B" w:rsidP="0012667B"/>
    <w:p w:rsidR="0012667B" w:rsidRPr="0012667B" w:rsidRDefault="0012667B" w:rsidP="0012667B">
      <w:pPr>
        <w:rPr>
          <w:b/>
        </w:rPr>
      </w:pPr>
      <w:r w:rsidRPr="0012667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316230</wp:posOffset>
            </wp:positionV>
            <wp:extent cx="1174115" cy="431800"/>
            <wp:effectExtent l="0" t="0" r="6985" b="635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67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316230</wp:posOffset>
            </wp:positionV>
            <wp:extent cx="898525" cy="393065"/>
            <wp:effectExtent l="0" t="0" r="0" b="6985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67B">
        <w:rPr>
          <w:rFonts w:hint="eastAsia"/>
          <w:b/>
        </w:rPr>
        <w:t>전류밀도 J = I/A , 전위구배 E = V/L 이라 하면</w:t>
      </w:r>
    </w:p>
    <w:p w:rsidR="0012667B" w:rsidRPr="0012667B" w:rsidRDefault="0012667B">
      <w:pPr>
        <w:rPr>
          <w:b/>
        </w:rPr>
      </w:pPr>
      <w:r>
        <w:rPr>
          <w:rFonts w:hint="eastAsia"/>
        </w:rPr>
        <w:t xml:space="preserve">                    </w:t>
      </w:r>
      <w:r w:rsidRPr="0012667B">
        <w:rPr>
          <w:rFonts w:hint="eastAsia"/>
          <w:b/>
        </w:rPr>
        <w:t>or</w:t>
      </w:r>
    </w:p>
    <w:p w:rsidR="0012667B" w:rsidRPr="0012667B" w:rsidRDefault="0012667B" w:rsidP="0012667B">
      <w:r w:rsidRPr="0012667B">
        <w:rPr>
          <w:b/>
          <w:bCs/>
        </w:rPr>
        <w:t>※ conductivity  σ = 1/ρ [Ω/m]</w:t>
      </w:r>
    </w:p>
    <w:p w:rsidR="0012667B" w:rsidRDefault="0012667B"/>
    <w:p w:rsidR="00960257" w:rsidRPr="0012667B" w:rsidRDefault="00960257" w:rsidP="0012667B">
      <w:pPr>
        <w:rPr>
          <w:sz w:val="24"/>
          <w:szCs w:val="24"/>
        </w:rPr>
      </w:pPr>
      <w:r w:rsidRPr="0012667B">
        <w:rPr>
          <w:rFonts w:hint="eastAsia"/>
          <w:b/>
          <w:bCs/>
          <w:sz w:val="24"/>
          <w:szCs w:val="24"/>
        </w:rPr>
        <w:lastRenderedPageBreak/>
        <w:t>전도체의 자유전자이론(free-electron theory of cunduction)</w:t>
      </w:r>
    </w:p>
    <w:p w:rsidR="0012667B" w:rsidRPr="0012667B" w:rsidRDefault="005E5F75" w:rsidP="0012667B">
      <w:pPr>
        <w:rPr>
          <w:b/>
        </w:rPr>
      </w:pPr>
      <w:r>
        <w:rPr>
          <w:b/>
        </w:rPr>
        <w:pict>
          <v:rect id="_x0000_s1031" style="position:absolute;left:0;text-align:left;margin-left:258.5pt;margin-top:14.7pt;width:266.45pt;height:44.8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" filled="f" stroked="f" strokeweight="2pt">
            <v:textbox>
              <w:txbxContent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※ 전자의 속도는 전기장이 가해지는 순간부터 </w:t>
                  </w:r>
                </w:p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   시간에 따라 직선적으로 증가</w:t>
                  </w:r>
                </w:p>
              </w:txbxContent>
            </v:textbox>
          </v:rect>
        </w:pict>
      </w:r>
      <w:r w:rsidR="0012667B" w:rsidRPr="0012667B"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2277375</wp:posOffset>
            </wp:positionH>
            <wp:positionV relativeFrom="paragraph">
              <wp:posOffset>161901</wp:posOffset>
            </wp:positionV>
            <wp:extent cx="1009290" cy="646643"/>
            <wp:effectExtent l="0" t="0" r="635" b="127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57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pict>
          <v:shape id="_x0000_s1075" type="#_x0000_t13" style="position:absolute;left:0;text-align:left;margin-left:137.15pt;margin-top:18.15pt;width:39.35pt;height:38.15pt;z-index:2516817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" adj="11129" fillcolor="#00b0f0" stroked="f" strokeweight="2pt"/>
        </w:pict>
      </w:r>
      <w:r>
        <w:rPr>
          <w:b/>
        </w:rPr>
        <w:pict>
          <v:rect id="직사각형 4" o:spid="_x0000_s1032" style="position:absolute;left:0;text-align:left;margin-left:72.05pt;margin-top:16.65pt;width:63.8pt;height:53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" filled="f" stroked="f" strokeweight="2pt">
            <v:textbox>
              <w:txbxContent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|e| = 전하</w:t>
                  </w:r>
                </w:p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m = 질량</w:t>
                  </w:r>
                </w:p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a = 가속도</w:t>
                  </w:r>
                </w:p>
              </w:txbxContent>
            </v:textbox>
          </v:rect>
        </w:pict>
      </w:r>
      <w:r w:rsidR="0012667B" w:rsidRPr="0012667B"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000125" cy="474345"/>
            <wp:effectExtent l="0" t="0" r="9525" b="190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7B" w:rsidRPr="0012667B">
        <w:rPr>
          <w:rFonts w:hint="eastAsia"/>
          <w:b/>
          <w:bCs/>
        </w:rPr>
        <w:t>전기장E가 시편에 가해질 때</w:t>
      </w:r>
    </w:p>
    <w:p w:rsidR="0012667B" w:rsidRDefault="0012667B"/>
    <w:p w:rsidR="0012667B" w:rsidRDefault="0012667B" w:rsidP="0012667B">
      <w:pPr>
        <w:rPr>
          <w:b/>
          <w:bCs/>
        </w:rPr>
      </w:pPr>
      <w:r w:rsidRPr="0012667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257810</wp:posOffset>
            </wp:positionV>
            <wp:extent cx="2846705" cy="1871345"/>
            <wp:effectExtent l="0" t="0" r="0" b="0"/>
            <wp:wrapThrough wrapText="bothSides">
              <wp:wrapPolygon edited="0">
                <wp:start x="0" y="0"/>
                <wp:lineTo x="0" y="21329"/>
                <wp:lineTo x="21393" y="21329"/>
                <wp:lineTo x="21393" y="0"/>
                <wp:lineTo x="0" y="0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67B" w:rsidRPr="0012667B" w:rsidRDefault="005E5F75" w:rsidP="0012667B">
      <w:r>
        <w:pict>
          <v:rect id="직사각형 9" o:spid="_x0000_s1033" style="position:absolute;left:0;text-align:left;margin-left:96.35pt;margin-top:16.4pt;width:136.05pt;height:35.3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" filled="f" stroked="f" strokeweight="2pt">
            <v:textbox>
              <w:txbxContent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ν = 평균유동속도</w:t>
                  </w:r>
                </w:p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τ = 자유전자의 수명</w:t>
                  </w:r>
                </w:p>
              </w:txbxContent>
            </v:textbox>
          </v:rect>
        </w:pict>
      </w:r>
      <w:r w:rsidR="0012667B" w:rsidRPr="0012667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273949</wp:posOffset>
            </wp:positionV>
            <wp:extent cx="1311215" cy="505879"/>
            <wp:effectExtent l="0" t="0" r="3810" b="889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15" cy="5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7B" w:rsidRPr="0012667B">
        <w:rPr>
          <w:rFonts w:hint="eastAsia"/>
          <w:b/>
          <w:bCs/>
        </w:rPr>
        <w:t xml:space="preserve">산란을 고려할 시 </w:t>
      </w:r>
    </w:p>
    <w:p w:rsidR="0012667B" w:rsidRDefault="0012667B"/>
    <w:p w:rsidR="0012667B" w:rsidRDefault="0012667B"/>
    <w:p w:rsidR="00CE2250" w:rsidRDefault="005E5F75">
      <w:r>
        <w:pict>
          <v:rect id="직사각형 11" o:spid="_x0000_s1034" style="position:absolute;left:0;text-align:left;margin-left:113.4pt;margin-top:8.95pt;width:158.75pt;height:39.6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" filled="f" stroked="f" strokeweight="2pt">
            <v:textbox>
              <w:txbxContent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η  = 단위부피당 </w:t>
                  </w:r>
                </w:p>
                <w:p w:rsidR="00960257" w:rsidRPr="0012667B" w:rsidRDefault="00960257" w:rsidP="0012667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2667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전도전자의 수</w:t>
                  </w:r>
                </w:p>
              </w:txbxContent>
            </v:textbox>
          </v:rect>
        </w:pict>
      </w:r>
      <w:r w:rsidR="0012667B" w:rsidRPr="0012667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257810</wp:posOffset>
            </wp:positionV>
            <wp:extent cx="1543685" cy="344805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7B" w:rsidRPr="0012667B">
        <w:rPr>
          <w:rFonts w:hint="eastAsia"/>
          <w:b/>
          <w:bCs/>
        </w:rPr>
        <w:t>전류밀도로 나타내면</w:t>
      </w:r>
    </w:p>
    <w:p w:rsidR="0012667B" w:rsidRDefault="00CE2250">
      <w:r w:rsidRPr="00CE225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355971</wp:posOffset>
            </wp:positionV>
            <wp:extent cx="887095" cy="284480"/>
            <wp:effectExtent l="0" t="0" r="8255" b="127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67B" w:rsidRDefault="00CE2250">
      <w:pPr>
        <w:rPr>
          <w:b/>
        </w:rPr>
      </w:pPr>
      <w:r w:rsidRPr="00CE225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4408098</wp:posOffset>
            </wp:positionH>
            <wp:positionV relativeFrom="paragraph">
              <wp:posOffset>162788</wp:posOffset>
            </wp:positionV>
            <wp:extent cx="862642" cy="638354"/>
            <wp:effectExtent l="0" t="0" r="0" b="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75" w:rsidRPr="005E5F75">
        <w:pict>
          <v:shape id="오른쪽 화살표 19" o:spid="_x0000_s1074" type="#_x0000_t13" style="position:absolute;left:0;text-align:left;margin-left:306.35pt;margin-top:18.25pt;width:33.95pt;height:38.15pt;z-index:2516992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" adj="10800" fillcolor="#00b0f0" stroked="f" strokeweight="2pt"/>
        </w:pict>
      </w:r>
      <w:r w:rsidR="005E5F75" w:rsidRPr="005E5F75">
        <w:pict>
          <v:rect id="직사각형 16" o:spid="_x0000_s1035" style="position:absolute;left:0;text-align:left;margin-left:194.25pt;margin-top:11.45pt;width:116.85pt;height:39.65pt;z-index:2516961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" filled="f" stroked="f" strokeweight="2pt">
            <v:textbox>
              <w:txbxContent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τ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position w:val="-6"/>
                      <w:sz w:val="20"/>
                      <w:szCs w:val="20"/>
                      <w:vertAlign w:val="subscript"/>
                    </w:rPr>
                    <w:t xml:space="preserve">F 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= 페르미 준위</w:t>
                  </w:r>
                </w:p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전자의 이완시간 </w:t>
                  </w:r>
                </w:p>
              </w:txbxContent>
            </v:textbox>
          </v:rect>
        </w:pict>
      </w:r>
      <w:r w:rsidR="005E5F75" w:rsidRPr="005E5F75">
        <w:pict>
          <v:rect id="직사각형 17" o:spid="_x0000_s1036" style="position:absolute;left:0;text-align:left;margin-left:194.25pt;margin-top:33.85pt;width:77.9pt;height:39.65pt;z-index:2516971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" filled="f" stroked="f" strokeweight="2pt">
            <v:textbox>
              <w:txbxContent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τ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position w:val="-6"/>
                      <w:sz w:val="20"/>
                      <w:szCs w:val="20"/>
                      <w:vertAlign w:val="subscript"/>
                    </w:rPr>
                    <w:t xml:space="preserve">F 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= Ι / ν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position w:val="-6"/>
                      <w:sz w:val="20"/>
                      <w:szCs w:val="20"/>
                      <w:vertAlign w:val="subscript"/>
                    </w:rPr>
                    <w:t>F</w:t>
                  </w:r>
                </w:p>
              </w:txbxContent>
            </v:textbox>
          </v:rect>
        </w:pict>
      </w:r>
      <w:r w:rsidRPr="00CE2250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1541900</wp:posOffset>
            </wp:positionH>
            <wp:positionV relativeFrom="paragraph">
              <wp:posOffset>174305</wp:posOffset>
            </wp:positionV>
            <wp:extent cx="931545" cy="594995"/>
            <wp:effectExtent l="0" t="0" r="1905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75" w:rsidRPr="005E5F75">
        <w:pict>
          <v:shape id="오른쪽 화살표 15" o:spid="_x0000_s1073" type="#_x0000_t13" style="position:absolute;left:0;text-align:left;margin-left:81.65pt;margin-top:18.8pt;width:39.9pt;height:38.15pt;z-index:2516951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" adj="11274" fillcolor="#00b0f0" stroked="f" strokeweight="2pt"/>
        </w:pict>
      </w:r>
      <w:r w:rsidRPr="00CE2250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317500</wp:posOffset>
            </wp:positionV>
            <wp:extent cx="1103630" cy="404495"/>
            <wp:effectExtent l="0" t="0" r="127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</w:t>
      </w:r>
      <w:r w:rsidRPr="00CE2250">
        <w:rPr>
          <w:rFonts w:hint="eastAsia"/>
          <w:b/>
        </w:rPr>
        <w:t>이므로</w:t>
      </w: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Pr="00CE2250" w:rsidRDefault="00CE2250" w:rsidP="00CE2250">
      <w:pPr>
        <w:rPr>
          <w:b/>
        </w:rPr>
      </w:pPr>
      <w:r w:rsidRPr="00CE2250">
        <w:rPr>
          <w:rFonts w:hint="eastAsia"/>
          <w:b/>
          <w:bCs/>
        </w:rPr>
        <w:t>※ 자유전자들의 운동에너지는 양자화되어 있으며 임의로 변화될 수 없다</w:t>
      </w: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b/>
        </w:rPr>
      </w:pPr>
    </w:p>
    <w:p w:rsidR="00CE2250" w:rsidRDefault="00CE2250">
      <w:pPr>
        <w:rPr>
          <w:rFonts w:hint="eastAsia"/>
          <w:b/>
        </w:rPr>
      </w:pPr>
    </w:p>
    <w:p w:rsidR="00CE2250" w:rsidRPr="00CE2250" w:rsidRDefault="00CE2250" w:rsidP="00CE2250">
      <w:pPr>
        <w:rPr>
          <w:b/>
          <w:sz w:val="28"/>
          <w:szCs w:val="28"/>
        </w:rPr>
      </w:pPr>
      <w:r w:rsidRPr="00CE2250">
        <w:rPr>
          <w:b/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1457696</wp:posOffset>
            </wp:positionH>
            <wp:positionV relativeFrom="paragraph">
              <wp:posOffset>342900</wp:posOffset>
            </wp:positionV>
            <wp:extent cx="1293495" cy="439420"/>
            <wp:effectExtent l="0" t="0" r="1905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75" w:rsidRPr="005E5F75">
        <w:rPr>
          <w:b/>
        </w:rPr>
        <w:pict>
          <v:rect id="직사각형 1" o:spid="_x0000_s1037" style="position:absolute;left:0;text-align:left;margin-left:92pt;margin-top:15.1pt;width:32.6pt;height:51.5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" filled="f" stroked="f" strokeweight="2pt">
            <v:textbox>
              <w:txbxContent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CE2250">
                    <w:rPr>
                      <w:rFonts w:asciiTheme="minorHAnsi" w:eastAsiaTheme="minorEastAsia" w:hAnsi="맑은 고딕" w:cstheme="minorBidi" w:hint="eastAs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=</w:t>
                  </w:r>
                </w:p>
              </w:txbxContent>
            </v:textbox>
          </v:rect>
        </w:pict>
      </w:r>
      <w:r w:rsidRPr="00CE2250">
        <w:rPr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1326515" cy="417195"/>
            <wp:effectExtent l="0" t="0" r="6985" b="1905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250">
        <w:rPr>
          <w:rFonts w:hint="eastAsia"/>
          <w:b/>
          <w:bCs/>
          <w:sz w:val="28"/>
          <w:szCs w:val="28"/>
        </w:rPr>
        <w:t>1-3 금속의 전기비저항에 대한 기여</w:t>
      </w:r>
    </w:p>
    <w:p w:rsidR="00CE2250" w:rsidRDefault="005E5F75">
      <w:pPr>
        <w:rPr>
          <w:b/>
        </w:rPr>
      </w:pPr>
      <w:r>
        <w:rPr>
          <w:b/>
        </w:rPr>
        <w:pict>
          <v:rect id="_x0000_s1038" style="position:absolute;left:0;text-align:left;margin-left:194.9pt;margin-top:27.7pt;width:196.3pt;height:50.2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" filled="f" stroked="f" strokeweight="2pt">
            <v:textbox>
              <w:txbxContent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l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position w:val="-8"/>
                      <w:sz w:val="20"/>
                      <w:szCs w:val="20"/>
                      <w:vertAlign w:val="subscript"/>
                    </w:rPr>
                    <w:t xml:space="preserve">TH 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= 열적진동으로 인한 평균 자유경로</w:t>
                  </w:r>
                </w:p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l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position w:val="-8"/>
                      <w:sz w:val="20"/>
                      <w:szCs w:val="20"/>
                      <w:vertAlign w:val="subscript"/>
                    </w:rPr>
                    <w:t>I</w:t>
                  </w: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= 불순물로 인한 평균 자유경로</w:t>
                  </w:r>
                </w:p>
              </w:txbxContent>
            </v:textbox>
          </v:rect>
        </w:pict>
      </w:r>
    </w:p>
    <w:p w:rsidR="00CE2250" w:rsidRDefault="005E5F75">
      <w:pPr>
        <w:rPr>
          <w:b/>
        </w:rPr>
      </w:pPr>
      <w:r>
        <w:rPr>
          <w:b/>
        </w:rPr>
        <w:pict>
          <v:line id="직선 연결선 12" o:spid="_x0000_s1072" style="position:absolute;left:0;text-align:left;z-index:251708416;visibility:visible;mso-width-relative:margin;mso-height-relative:margin" from="151.45pt,19.1pt" to="194.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" strokecolor="black [3213]"/>
        </w:pict>
      </w:r>
      <w:r>
        <w:rPr>
          <w:b/>
        </w:rPr>
        <w:pict>
          <v:line id="직선 연결선 10" o:spid="_x0000_s1071" style="position:absolute;left:0;text-align:left;flip:y;z-index:251707392;visibility:visible;mso-width-relative:margin;mso-height-relative:margin" from="151.45pt,10.3pt" to="194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" strokecolor="black [3213]"/>
        </w:pict>
      </w:r>
      <w:r>
        <w:rPr>
          <w:b/>
        </w:rPr>
        <w:pict>
          <v:rect id="_x0000_s1039" style="position:absolute;left:0;text-align:left;margin-left:3.35pt;margin-top:2.45pt;width:148.3pt;height:29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" filled="f" stroked="f" strokeweight="2pt">
            <v:textbox>
              <w:txbxContent>
                <w:p w:rsidR="00960257" w:rsidRPr="00CE2250" w:rsidRDefault="00960257" w:rsidP="00CE2250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CE2250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l = 충돌 사이의 평균 자유경로</w:t>
                  </w:r>
                </w:p>
              </w:txbxContent>
            </v:textbox>
          </v:rect>
        </w:pict>
      </w:r>
    </w:p>
    <w:p w:rsidR="00CE2250" w:rsidRDefault="00CE2250">
      <w:pPr>
        <w:rPr>
          <w:b/>
        </w:rPr>
      </w:pPr>
      <w:r w:rsidRPr="00CE2250"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215900</wp:posOffset>
            </wp:positionV>
            <wp:extent cx="2056765" cy="318770"/>
            <wp:effectExtent l="0" t="0" r="635" b="508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75">
        <w:rPr>
          <w:b/>
        </w:rPr>
        <w:pict>
          <v:shape id="오른쪽 화살표 13" o:spid="_x0000_s1070" type="#_x0000_t13" style="position:absolute;left:0;text-align:left;margin-left:176.6pt;margin-top:13pt;width:44.15pt;height:33.9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" adj="13308" fillcolor="#00b0f0" stroked="f" strokeweight="2pt"/>
        </w:pict>
      </w:r>
      <w:r w:rsidRPr="00CE2250">
        <w:rPr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-43132</wp:posOffset>
            </wp:positionH>
            <wp:positionV relativeFrom="paragraph">
              <wp:posOffset>182521</wp:posOffset>
            </wp:positionV>
            <wp:extent cx="2208362" cy="445686"/>
            <wp:effectExtent l="0" t="0" r="190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31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250" w:rsidRDefault="00CE2250">
      <w:pPr>
        <w:rPr>
          <w:b/>
        </w:rPr>
      </w:pPr>
    </w:p>
    <w:p w:rsidR="00960257" w:rsidRPr="00CE2250" w:rsidRDefault="00CE2250" w:rsidP="00CE2250">
      <w:pPr>
        <w:rPr>
          <w:b/>
        </w:rPr>
      </w:pPr>
      <w:r w:rsidRPr="00CE2250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3631721</wp:posOffset>
            </wp:positionH>
            <wp:positionV relativeFrom="paragraph">
              <wp:posOffset>147164</wp:posOffset>
            </wp:positionV>
            <wp:extent cx="1828800" cy="1551856"/>
            <wp:effectExtent l="1905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4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257" w:rsidRPr="00CE2250">
        <w:rPr>
          <w:rFonts w:hint="eastAsia"/>
          <w:b/>
          <w:bCs/>
        </w:rPr>
        <w:t>비저항의 열적 성분</w:t>
      </w:r>
    </w:p>
    <w:p w:rsidR="00CE2250" w:rsidRPr="004B2417" w:rsidRDefault="00CE2250" w:rsidP="00CE2250">
      <w:pPr>
        <w:ind w:left="200" w:hangingChars="100" w:hanging="200"/>
        <w:rPr>
          <w:bCs/>
        </w:rPr>
      </w:pPr>
      <w:r w:rsidRPr="004B2417">
        <w:rPr>
          <w:rFonts w:hint="eastAsia"/>
          <w:bCs/>
        </w:rPr>
        <w:t xml:space="preserve">:  움직이는 전자와 원자진동의 상호작용에 의해서 야기, </w:t>
      </w:r>
    </w:p>
    <w:p w:rsidR="00CE2250" w:rsidRPr="004B2417" w:rsidRDefault="00CE2250" w:rsidP="00CE2250">
      <w:pPr>
        <w:ind w:left="200" w:hangingChars="100" w:hanging="200"/>
        <w:rPr>
          <w:bCs/>
        </w:rPr>
      </w:pPr>
      <w:r w:rsidRPr="004B2417">
        <w:rPr>
          <w:rFonts w:hint="eastAsia"/>
          <w:bCs/>
        </w:rPr>
        <w:t xml:space="preserve">  온도 증가에 따라 원자진동의 진폭증가,  전자가 원자와 </w:t>
      </w:r>
    </w:p>
    <w:p w:rsidR="00CE2250" w:rsidRPr="004B2417" w:rsidRDefault="00CE2250" w:rsidP="00CE2250">
      <w:pPr>
        <w:ind w:left="200" w:hangingChars="100" w:hanging="200"/>
        <w:rPr>
          <w:bCs/>
        </w:rPr>
      </w:pPr>
      <w:r w:rsidRPr="004B2417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301625</wp:posOffset>
            </wp:positionV>
            <wp:extent cx="1535430" cy="396240"/>
            <wp:effectExtent l="0" t="0" r="7620" b="381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417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379730</wp:posOffset>
            </wp:positionV>
            <wp:extent cx="810260" cy="318770"/>
            <wp:effectExtent l="0" t="0" r="8890" b="508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417">
        <w:rPr>
          <w:rFonts w:hint="eastAsia"/>
          <w:bCs/>
        </w:rPr>
        <w:t xml:space="preserve">  충돌할 확률은 진동에 의해 스쳐 지나가는 면적에 의존</w:t>
      </w:r>
    </w:p>
    <w:p w:rsidR="00CE2250" w:rsidRPr="00CE2250" w:rsidRDefault="00CE2250" w:rsidP="00CE2250">
      <w:pPr>
        <w:ind w:left="200" w:hangingChars="100" w:hanging="200"/>
        <w:rPr>
          <w:bCs/>
        </w:rPr>
      </w:pPr>
      <w:r w:rsidRPr="00CE2250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3555880</wp:posOffset>
            </wp:positionH>
            <wp:positionV relativeFrom="paragraph">
              <wp:posOffset>164382</wp:posOffset>
            </wp:positionV>
            <wp:extent cx="1982278" cy="146649"/>
            <wp:effectExtent l="1905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257" w:rsidRPr="004B2417" w:rsidRDefault="00960257" w:rsidP="004B2417">
      <w:r w:rsidRPr="004B2417">
        <w:rPr>
          <w:rFonts w:hint="eastAsia"/>
          <w:b/>
          <w:bCs/>
        </w:rPr>
        <w:t>비저항의 불순물성분</w:t>
      </w:r>
    </w:p>
    <w:p w:rsidR="004B2417" w:rsidRPr="004B2417" w:rsidRDefault="004B2417" w:rsidP="004B2417">
      <w:r w:rsidRPr="004B2417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248920</wp:posOffset>
            </wp:positionV>
            <wp:extent cx="2004695" cy="1267460"/>
            <wp:effectExtent l="0" t="0" r="0" b="889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B2417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1213114</wp:posOffset>
            </wp:positionH>
            <wp:positionV relativeFrom="paragraph">
              <wp:posOffset>250190</wp:posOffset>
            </wp:positionV>
            <wp:extent cx="1423358" cy="358817"/>
            <wp:effectExtent l="0" t="0" r="5715" b="3175"/>
            <wp:wrapNone/>
            <wp:docPr id="2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8" cy="3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417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284815</wp:posOffset>
            </wp:positionV>
            <wp:extent cx="1069675" cy="327804"/>
            <wp:effectExtent l="0" t="0" r="0" b="0"/>
            <wp:wrapNone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62" cy="3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417">
        <w:rPr>
          <w:rFonts w:hint="eastAsia"/>
          <w:bCs/>
        </w:rPr>
        <w:t>: 금속의 비저항은 불순물 첨가에 따라 원자들에 의한 산란으로 인해 증가</w:t>
      </w:r>
    </w:p>
    <w:p w:rsidR="004B2417" w:rsidRDefault="004B2417"/>
    <w:p w:rsidR="004B2417" w:rsidRDefault="005E5F75">
      <w:r>
        <w:pict>
          <v:rect id="_x0000_s1040" style="position:absolute;left:0;text-align:left;margin-left:3.45pt;margin-top:25.8pt;width:182.05pt;height:23.1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" filled="f" stroked="f" strokeweight="2pt">
            <v:textbox>
              <w:txbxContent>
                <w:p w:rsidR="00960257" w:rsidRPr="004B2417" w:rsidRDefault="00960257" w:rsidP="004B2417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4B2417">
                    <w:rPr>
                      <w:rFonts w:asciiTheme="minorHAnsi" w:eastAsiaTheme="minorEastAsia" w:hAnsi="맑은 고딕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※ 용질원자의 농도가 작을 </w:t>
                  </w:r>
                  <w:r>
                    <w:rPr>
                      <w:rFonts w:asciiTheme="minorHAnsi" w:eastAsiaTheme="minorEastAsia" w:hAnsi="맑은 고딕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경우</w:t>
                  </w:r>
                </w:p>
              </w:txbxContent>
            </v:textbox>
          </v:rect>
        </w:pict>
      </w:r>
    </w:p>
    <w:p w:rsidR="004B2417" w:rsidRDefault="004B2417"/>
    <w:p w:rsidR="004B2417" w:rsidRDefault="004B2417">
      <w:r w:rsidRPr="004B2417">
        <w:rPr>
          <w:b/>
          <w:bCs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13335</wp:posOffset>
            </wp:positionV>
            <wp:extent cx="2462530" cy="205740"/>
            <wp:effectExtent l="0" t="0" r="0" b="3810"/>
            <wp:wrapThrough wrapText="bothSides">
              <wp:wrapPolygon edited="0">
                <wp:start x="0" y="0"/>
                <wp:lineTo x="0" y="20000"/>
                <wp:lineTo x="21388" y="20000"/>
                <wp:lineTo x="21388" y="0"/>
                <wp:lineTo x="0" y="0"/>
              </wp:wrapPolygon>
            </wp:wrapThrough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B2417" w:rsidRPr="004B2417" w:rsidRDefault="004B2417" w:rsidP="004B2417">
      <w:pPr>
        <w:rPr>
          <w:sz w:val="28"/>
          <w:szCs w:val="28"/>
        </w:rPr>
      </w:pPr>
      <w:r w:rsidRPr="004B2417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2337758</wp:posOffset>
            </wp:positionH>
            <wp:positionV relativeFrom="paragraph">
              <wp:posOffset>60325</wp:posOffset>
            </wp:positionV>
            <wp:extent cx="3234906" cy="1300337"/>
            <wp:effectExtent l="0" t="0" r="3810" b="0"/>
            <wp:wrapNone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3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B2417">
        <w:rPr>
          <w:rFonts w:hint="eastAsia"/>
          <w:b/>
          <w:bCs/>
          <w:sz w:val="28"/>
          <w:szCs w:val="28"/>
        </w:rPr>
        <w:t xml:space="preserve">Nordheim's Rule </w:t>
      </w:r>
    </w:p>
    <w:p w:rsidR="004B2417" w:rsidRPr="004B2417" w:rsidRDefault="005E5F75" w:rsidP="004B2417">
      <w:pPr>
        <w:rPr>
          <w:sz w:val="28"/>
          <w:szCs w:val="28"/>
        </w:rPr>
      </w:pPr>
      <w:r w:rsidRPr="005E5F75">
        <w:pict>
          <v:rect id="_x0000_s1041" style="position:absolute;left:0;text-align:left;margin-left:2.55pt;margin-top:30.05pt;width:185.4pt;height:23.0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" filled="f" stroked="f" strokeweight="2pt">
            <v:textbox>
              <w:txbxContent>
                <w:p w:rsidR="00960257" w:rsidRPr="004B2417" w:rsidRDefault="00960257" w:rsidP="004B2417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4B2417">
                    <w:rPr>
                      <w:rFonts w:asciiTheme="minorHAnsi" w:eastAsiaTheme="minorEastAsia" w:hAnsi="맑은 고딕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※ 용질원자의 농도가 클 경우</w:t>
                  </w:r>
                </w:p>
              </w:txbxContent>
            </v:textbox>
          </v:rect>
        </w:pict>
      </w:r>
      <w:r w:rsidR="004B2417" w:rsidRPr="004B2417">
        <w:rPr>
          <w:rFonts w:hint="eastAsia"/>
          <w:b/>
          <w:bCs/>
          <w:i/>
          <w:iCs/>
          <w:sz w:val="28"/>
          <w:szCs w:val="28"/>
          <w:lang w:val="el-GR"/>
        </w:rPr>
        <w:t>ρ</w:t>
      </w:r>
      <w:r w:rsidR="004B2417" w:rsidRPr="004B2417">
        <w:rPr>
          <w:rFonts w:hint="eastAsia"/>
          <w:b/>
          <w:bCs/>
          <w:i/>
          <w:iCs/>
          <w:sz w:val="28"/>
          <w:szCs w:val="28"/>
          <w:vertAlign w:val="subscript"/>
        </w:rPr>
        <w:t>I</w:t>
      </w:r>
      <w:r w:rsidR="004B2417" w:rsidRPr="004B2417">
        <w:rPr>
          <w:rFonts w:hint="eastAsia"/>
          <w:b/>
          <w:bCs/>
          <w:i/>
          <w:iCs/>
          <w:sz w:val="28"/>
          <w:szCs w:val="28"/>
        </w:rPr>
        <w:t xml:space="preserve"> = CX(1-X)  </w:t>
      </w:r>
    </w:p>
    <w:p w:rsidR="00CE2250" w:rsidRDefault="005E5F75">
      <w:r>
        <w:pict>
          <v:rect id="_x0000_s1042" style="position:absolute;left:0;text-align:left;margin-left:-8.8pt;margin-top:21.45pt;width:258.1pt;height:102.05pt;z-index:251729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" filled="f" stroked="f" strokeweight="2pt">
            <v:textbox>
              <w:txbxContent>
                <w:p w:rsidR="00960257" w:rsidRPr="004B2417" w:rsidRDefault="00960257" w:rsidP="004B2417">
                  <w:pPr>
                    <w:pStyle w:val="a4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szCs w:val="20"/>
                    </w:rPr>
                  </w:pP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용질원자의 농도가 커지면 용질원자가</w:t>
                  </w:r>
                  <w:r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 </w:t>
                  </w: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다수가 되고 </w:t>
                  </w:r>
                </w:p>
                <w:p w:rsidR="00960257" w:rsidRPr="004B2417" w:rsidRDefault="00960257" w:rsidP="004B2417">
                  <w:pPr>
                    <w:pStyle w:val="a4"/>
                    <w:widowControl/>
                    <w:autoSpaceDE/>
                    <w:autoSpaceDN/>
                    <w:spacing w:after="0" w:line="240" w:lineRule="auto"/>
                    <w:ind w:leftChars="0" w:left="797"/>
                    <w:jc w:val="left"/>
                    <w:textAlignment w:val="baseline"/>
                    <w:rPr>
                      <w:szCs w:val="20"/>
                    </w:rPr>
                  </w:pP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용매원자가 소수가 됨</w:t>
                  </w:r>
                </w:p>
                <w:p w:rsidR="00960257" w:rsidRPr="004B2417" w:rsidRDefault="00960257" w:rsidP="004B2417">
                  <w:pPr>
                    <w:widowControl/>
                    <w:autoSpaceDE/>
                    <w:autoSpaceDN/>
                    <w:spacing w:after="0" w:line="240" w:lineRule="auto"/>
                    <w:ind w:firstLineChars="245" w:firstLine="438"/>
                    <w:jc w:val="left"/>
                    <w:textAlignment w:val="baseline"/>
                    <w:rPr>
                      <w:szCs w:val="20"/>
                    </w:rPr>
                  </w:pPr>
                  <w:r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-   </w:t>
                  </w: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결함의 밀도 증가에 따라 전기 비저항 증가</w:t>
                  </w:r>
                </w:p>
                <w:p w:rsidR="00960257" w:rsidRPr="004B2417" w:rsidRDefault="00960257" w:rsidP="004B241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4B241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</w:t>
                  </w:r>
                  <w:r w:rsidRPr="004B241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=&gt; 전자들이 격자결함에서 우선적으로 산란</w:t>
                  </w:r>
                </w:p>
              </w:txbxContent>
            </v:textbox>
          </v:rect>
        </w:pict>
      </w:r>
    </w:p>
    <w:p w:rsidR="004B2417" w:rsidRDefault="004B2417">
      <w:r w:rsidRPr="004B2417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295910</wp:posOffset>
            </wp:positionV>
            <wp:extent cx="2777490" cy="474345"/>
            <wp:effectExtent l="0" t="0" r="3810" b="1905"/>
            <wp:wrapNone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B2417" w:rsidRDefault="004B2417"/>
    <w:p w:rsidR="004B2417" w:rsidRDefault="004B2417"/>
    <w:p w:rsidR="004B2417" w:rsidRPr="004B2417" w:rsidRDefault="004B2417" w:rsidP="004B2417">
      <w:pPr>
        <w:rPr>
          <w:sz w:val="28"/>
          <w:szCs w:val="28"/>
        </w:rPr>
      </w:pPr>
      <w:r w:rsidRPr="004B2417">
        <w:rPr>
          <w:rFonts w:hint="eastAsia"/>
          <w:b/>
          <w:bCs/>
          <w:sz w:val="28"/>
          <w:szCs w:val="28"/>
        </w:rPr>
        <w:lastRenderedPageBreak/>
        <w:t>1-4. 고유(진성)반도체</w:t>
      </w:r>
    </w:p>
    <w:p w:rsidR="004B2417" w:rsidRPr="004B2417" w:rsidRDefault="004B2417" w:rsidP="004B2417">
      <w:r w:rsidRPr="004B2417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365125</wp:posOffset>
            </wp:positionV>
            <wp:extent cx="1078230" cy="1038225"/>
            <wp:effectExtent l="0" t="0" r="7620" b="9525"/>
            <wp:wrapNone/>
            <wp:docPr id="2059" name="그림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B2417">
        <w:rPr>
          <w:rFonts w:hint="eastAsia"/>
          <w:b/>
          <w:bCs/>
        </w:rPr>
        <w:t>반도체 : 가전자대와 전도대가 1eV 차수의 에너지 간격으로 분리되어 있는 물질</w:t>
      </w:r>
    </w:p>
    <w:p w:rsidR="004B2417" w:rsidRPr="004B2417" w:rsidRDefault="005E5F75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내용 개체 틀 2" o:spid="_x0000_s1043" type="#_x0000_t202" style="position:absolute;left:0;text-align:left;margin-left:71.75pt;margin-top:4.75pt;width:370.85pt;height:75.3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" filled="f" stroked="f">
            <v:path arrowok="t"/>
            <v:textbox>
              <w:txbxContent>
                <w:p w:rsidR="00960257" w:rsidRPr="004B2417" w:rsidRDefault="00960257" w:rsidP="004B2417">
                  <w:pPr>
                    <w:pStyle w:val="a4"/>
                    <w:widowControl/>
                    <w:numPr>
                      <w:ilvl w:val="2"/>
                      <w:numId w:val="9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하나의 원자는 각 이웃 원자와 2개의 점으로 연결</w:t>
                  </w:r>
                </w:p>
                <w:p w:rsidR="00960257" w:rsidRPr="004B2417" w:rsidRDefault="00960257" w:rsidP="004B2417">
                  <w:pPr>
                    <w:pStyle w:val="a5"/>
                    <w:spacing w:before="77" w:beforeAutospacing="0" w:after="80" w:afterAutospacing="0" w:line="264" w:lineRule="auto"/>
                    <w:ind w:left="1440"/>
                    <w:textAlignment w:val="baseline"/>
                    <w:rPr>
                      <w:sz w:val="20"/>
                      <w:szCs w:val="20"/>
                    </w:rPr>
                  </w:pPr>
                  <w:r w:rsidRPr="004B241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</w:t>
                  </w:r>
                  <w:r w:rsidRPr="004B241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: 공유결합에 사용된 2개의 공유된 전자</w:t>
                  </w:r>
                </w:p>
                <w:p w:rsidR="00960257" w:rsidRPr="004B2417" w:rsidRDefault="00960257" w:rsidP="004B2417">
                  <w:pPr>
                    <w:pStyle w:val="a4"/>
                    <w:widowControl/>
                    <w:numPr>
                      <w:ilvl w:val="2"/>
                      <w:numId w:val="10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4B241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전류 전도에 기여하는 자유전자가 하나도 없는데 이는 엄밀하게는 절대온도 0도에서만이 가능</w:t>
                  </w:r>
                </w:p>
              </w:txbxContent>
            </v:textbox>
          </v:shape>
        </w:pict>
      </w:r>
    </w:p>
    <w:p w:rsidR="00851227" w:rsidRDefault="00851227"/>
    <w:p w:rsidR="00851227" w:rsidRDefault="00851227"/>
    <w:p w:rsidR="00851227" w:rsidRDefault="005E5F75">
      <w:r>
        <w:pict>
          <v:shape id="_x0000_s1044" type="#_x0000_t202" style="position:absolute;left:0;text-align:left;margin-left:133pt;margin-top:16.3pt;width:309.75pt;height:89.3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" filled="f" stroked="f">
            <v:path arrowok="t"/>
            <v:textbox>
              <w:txbxContent>
                <w:p w:rsidR="00960257" w:rsidRPr="00851227" w:rsidRDefault="00960257" w:rsidP="004B2417">
                  <w:pPr>
                    <w:pStyle w:val="a4"/>
                    <w:widowControl/>
                    <w:numPr>
                      <w:ilvl w:val="1"/>
                      <w:numId w:val="11"/>
                    </w:numPr>
                    <w:wordWrap/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color w:val="0066CC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/>
                      <w:kern w:val="24"/>
                      <w:szCs w:val="20"/>
                    </w:rPr>
                    <w:t>공유 전자가 결합을 깨고 방출될 때, 그 전자는 이동할 수 있으며 전류를 전도시키고 그 전자는 빈 원으로 표시된 빈자리 혹은 정공을 만들어낸다.</w:t>
                  </w:r>
                </w:p>
                <w:p w:rsidR="00960257" w:rsidRPr="00851227" w:rsidRDefault="00960257" w:rsidP="004B2417">
                  <w:pPr>
                    <w:pStyle w:val="a4"/>
                    <w:widowControl/>
                    <w:numPr>
                      <w:ilvl w:val="1"/>
                      <w:numId w:val="11"/>
                    </w:numPr>
                    <w:wordWrap/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color w:val="0066CC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/>
                      <w:kern w:val="24"/>
                      <w:szCs w:val="20"/>
                    </w:rPr>
                    <w:t xml:space="preserve"> 생성된 정공은 (b)에서 화살표로 표시된 것과 같이 돌아다닐 수 있게 되고 따라서 전류를 전도할 수 있다.</w:t>
                  </w:r>
                </w:p>
              </w:txbxContent>
            </v:textbox>
          </v:shape>
        </w:pict>
      </w:r>
      <w:r w:rsidR="00851227" w:rsidRPr="004B2417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146050</wp:posOffset>
            </wp:positionV>
            <wp:extent cx="2237740" cy="1165225"/>
            <wp:effectExtent l="0" t="0" r="0" b="0"/>
            <wp:wrapNone/>
            <wp:docPr id="2060" name="그림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51227" w:rsidRDefault="00851227"/>
    <w:p w:rsidR="004B2417" w:rsidRDefault="004B2417"/>
    <w:p w:rsidR="00851227" w:rsidRDefault="00851227"/>
    <w:p w:rsidR="00851227" w:rsidRPr="00851227" w:rsidRDefault="00B636EC" w:rsidP="00851227">
      <w:r>
        <w:pict>
          <v:shape id="_x0000_s1045" type="#_x0000_t202" style="position:absolute;left:0;text-align:left;margin-left:76pt;margin-top:28.55pt;width:358.65pt;height:198.3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" filled="f" stroked="f">
            <v:path arrowok="t"/>
            <v:textbox>
              <w:txbxContent>
                <w:p w:rsidR="00960257" w:rsidRPr="00851227" w:rsidRDefault="00960257" w:rsidP="00851227">
                  <w:pPr>
                    <w:pStyle w:val="a4"/>
                    <w:widowControl/>
                    <w:numPr>
                      <w:ilvl w:val="2"/>
                      <w:numId w:val="12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원자내부 전자는 불연속의 에너지 준위를 점유하지만, 두 원자가 접근하면 </w:t>
                  </w:r>
                  <w:r w:rsidRPr="00851227">
                    <w:rPr>
                      <w:rFonts w:ascii="휴먼매직체" w:eastAsia="휴먼매직체" w:hint="eastAsia"/>
                      <w:b/>
                      <w:bCs/>
                      <w:color w:val="000000" w:themeColor="text1"/>
                      <w:kern w:val="24"/>
                      <w:szCs w:val="20"/>
                    </w:rPr>
                    <w:t xml:space="preserve">파울리의 배타원리 </w:t>
                  </w: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때문에 각 에너지 준위는 두 개의 준위로 분리</w:t>
                  </w:r>
                </w:p>
                <w:p w:rsidR="00960257" w:rsidRPr="00851227" w:rsidRDefault="00960257" w:rsidP="00851227">
                  <w:pPr>
                    <w:pStyle w:val="a4"/>
                    <w:widowControl/>
                    <w:numPr>
                      <w:ilvl w:val="2"/>
                      <w:numId w:val="12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결정과 같이 많은 원자들이 근접하게 되면, 불연속의 에너지 준위들은 에너지 상태의 </w:t>
                  </w:r>
                  <w:r w:rsidRPr="00851227">
                    <w:rPr>
                      <w:rFonts w:ascii="휴먼매직체" w:eastAsia="휴먼매직체" w:hint="eastAsia"/>
                      <w:b/>
                      <w:bCs/>
                      <w:color w:val="000000" w:themeColor="text1"/>
                      <w:kern w:val="24"/>
                      <w:szCs w:val="20"/>
                    </w:rPr>
                    <w:t>밴드(band)</w:t>
                  </w: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들로 대치되고, 이 밴드는 갭(gap)으로 분리</w:t>
                  </w:r>
                </w:p>
                <w:p w:rsidR="00960257" w:rsidRPr="00851227" w:rsidRDefault="00960257" w:rsidP="00851227">
                  <w:pPr>
                    <w:pStyle w:val="a4"/>
                    <w:widowControl/>
                    <w:numPr>
                      <w:ilvl w:val="2"/>
                      <w:numId w:val="12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전자들은 가장 낮은 에너지 밴드부터 채움. 완전히 채워진 밴드와 완전히 빈 밴드 사이에 거의 채워진 밴드와 거의 빈 밴드가 위치함.</w:t>
                  </w:r>
                </w:p>
                <w:p w:rsidR="00960257" w:rsidRPr="00851227" w:rsidRDefault="00960257" w:rsidP="00851227">
                  <w:pPr>
                    <w:pStyle w:val="a4"/>
                    <w:widowControl/>
                    <w:numPr>
                      <w:ilvl w:val="2"/>
                      <w:numId w:val="12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채워진 밴드 중 맨 꼭대기의 거의 채워진 밴드를 </w:t>
                  </w:r>
                  <w:r w:rsidRPr="00851227">
                    <w:rPr>
                      <w:rFonts w:ascii="휴먼매직체" w:eastAsia="휴먼매직체" w:hint="eastAsia"/>
                      <w:b/>
                      <w:bCs/>
                      <w:color w:val="000000" w:themeColor="text1"/>
                      <w:kern w:val="24"/>
                      <w:szCs w:val="20"/>
                    </w:rPr>
                    <w:t xml:space="preserve">가전자 대역, </w:t>
                  </w: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비어있는 밴드 중 최하단의 거의 빈 밴드를 </w:t>
                  </w:r>
                  <w:r w:rsidRPr="00851227">
                    <w:rPr>
                      <w:rFonts w:ascii="휴먼매직체" w:eastAsia="휴먼매직체" w:hint="eastAsia"/>
                      <w:b/>
                      <w:bCs/>
                      <w:color w:val="000000" w:themeColor="text1"/>
                      <w:kern w:val="24"/>
                      <w:szCs w:val="20"/>
                    </w:rPr>
                    <w:t xml:space="preserve">전도 대역, </w:t>
                  </w:r>
                  <w:r w:rsidRPr="00851227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 xml:space="preserve">그들 사이의 갭을 </w:t>
                  </w:r>
                  <w:r w:rsidRPr="00851227">
                    <w:rPr>
                      <w:rFonts w:ascii="휴먼매직체" w:eastAsia="휴먼매직체" w:hint="eastAsia"/>
                      <w:b/>
                      <w:bCs/>
                      <w:color w:val="000000" w:themeColor="text1"/>
                      <w:kern w:val="24"/>
                      <w:szCs w:val="20"/>
                    </w:rPr>
                    <w:t>밴드 갭</w:t>
                  </w:r>
                </w:p>
              </w:txbxContent>
            </v:textbox>
          </v:shape>
        </w:pict>
      </w:r>
      <w:r w:rsidR="00851227" w:rsidRPr="00851227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176266</wp:posOffset>
            </wp:positionH>
            <wp:positionV relativeFrom="paragraph">
              <wp:posOffset>363220</wp:posOffset>
            </wp:positionV>
            <wp:extent cx="1750695" cy="1113790"/>
            <wp:effectExtent l="0" t="0" r="1905" b="0"/>
            <wp:wrapNone/>
            <wp:docPr id="2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51227" w:rsidRPr="00851227">
        <w:rPr>
          <w:rFonts w:hint="eastAsia"/>
          <w:b/>
          <w:bCs/>
        </w:rPr>
        <w:t>에너지 밴드 모델</w:t>
      </w:r>
    </w:p>
    <w:p w:rsidR="00851227" w:rsidRDefault="00851227"/>
    <w:p w:rsidR="00851227" w:rsidRDefault="00851227"/>
    <w:p w:rsidR="00851227" w:rsidRDefault="00851227">
      <w:r w:rsidRPr="00851227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335915</wp:posOffset>
            </wp:positionV>
            <wp:extent cx="1750695" cy="1207135"/>
            <wp:effectExtent l="0" t="0" r="1905" b="0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51227" w:rsidRDefault="00851227"/>
    <w:p w:rsidR="00851227" w:rsidRDefault="00851227"/>
    <w:p w:rsidR="00851227" w:rsidRDefault="00851227"/>
    <w:p w:rsidR="00851227" w:rsidRDefault="00851227"/>
    <w:p w:rsidR="00851227" w:rsidRDefault="005E5F75">
      <w:r>
        <w:pict>
          <v:shape id="_x0000_s1046" type="#_x0000_t202" style="position:absolute;left:0;text-align:left;margin-left:8.2pt;margin-top:17.85pt;width:362.85pt;height:69.6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" filled="f" stroked="f">
            <v:path arrowok="t"/>
            <v:textbox>
              <w:txbxContent>
                <w:p w:rsidR="00960257" w:rsidRDefault="00960257" w:rsidP="00851227">
                  <w:pPr>
                    <w:pStyle w:val="a5"/>
                    <w:spacing w:before="48" w:beforeAutospacing="0" w:after="80" w:afterAutospacing="0" w:line="264" w:lineRule="auto"/>
                    <w:ind w:firstLineChars="703" w:firstLine="1380"/>
                    <w:textAlignment w:val="baseline"/>
                  </w:pPr>
                  <w:r>
                    <w:rPr>
                      <w:rFonts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: 전도 대역의 최소에너지</w:t>
                  </w:r>
                </w:p>
                <w:p w:rsidR="00960257" w:rsidRDefault="00960257" w:rsidP="00851227">
                  <w:pPr>
                    <w:pStyle w:val="a5"/>
                    <w:spacing w:before="48" w:beforeAutospacing="0" w:after="80" w:afterAutospacing="0" w:line="264" w:lineRule="auto"/>
                    <w:ind w:firstLineChars="703" w:firstLine="1380"/>
                    <w:textAlignment w:val="baseline"/>
                  </w:pPr>
                  <w:r>
                    <w:rPr>
                      <w:rFonts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: 가전자 대역의 최대에너지</w:t>
                  </w:r>
                </w:p>
                <w:p w:rsidR="00960257" w:rsidRDefault="00960257" w:rsidP="00851227">
                  <w:pPr>
                    <w:pStyle w:val="a5"/>
                    <w:spacing w:before="48" w:beforeAutospacing="0" w:after="80" w:afterAutospacing="0" w:line="264" w:lineRule="auto"/>
                    <w:ind w:left="1440"/>
                    <w:textAlignment w:val="baseline"/>
                  </w:pPr>
                  <w:r>
                    <w:rPr>
                      <w:rFonts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  : 밴드 갭 에너지</w:t>
                  </w:r>
                </w:p>
              </w:txbxContent>
            </v:textbox>
          </v:shape>
        </w:pict>
      </w:r>
      <w:r w:rsidR="00851227" w:rsidRPr="00851227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793115</wp:posOffset>
            </wp:positionV>
            <wp:extent cx="1440180" cy="180975"/>
            <wp:effectExtent l="0" t="0" r="7620" b="9525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51227" w:rsidRPr="00851227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514985</wp:posOffset>
            </wp:positionV>
            <wp:extent cx="236855" cy="229235"/>
            <wp:effectExtent l="0" t="0" r="0" b="0"/>
            <wp:wrapNone/>
            <wp:docPr id="20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851227" w:rsidRPr="00851227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267335</wp:posOffset>
            </wp:positionV>
            <wp:extent cx="233680" cy="236220"/>
            <wp:effectExtent l="0" t="0" r="0" b="0"/>
            <wp:wrapNone/>
            <wp:docPr id="20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851227" w:rsidRDefault="00851227"/>
    <w:p w:rsidR="00851227" w:rsidRDefault="00851227"/>
    <w:p w:rsidR="00851227" w:rsidRDefault="00851227"/>
    <w:p w:rsidR="00851227" w:rsidRDefault="00851227"/>
    <w:p w:rsidR="00851227" w:rsidRDefault="00851227"/>
    <w:p w:rsidR="00851227" w:rsidRPr="00851227" w:rsidRDefault="005E5F75" w:rsidP="00851227">
      <w:pPr>
        <w:rPr>
          <w:sz w:val="28"/>
          <w:szCs w:val="28"/>
        </w:rPr>
      </w:pPr>
      <w:r w:rsidRPr="005E5F75">
        <w:lastRenderedPageBreak/>
        <w:pict>
          <v:shape id="_x0000_s1047" type="#_x0000_t202" style="position:absolute;left:0;text-align:left;margin-left:-89.5pt;margin-top:27pt;width:370.85pt;height:20.3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" filled="f" stroked="f">
            <v:path arrowok="t"/>
            <v:textbox>
              <w:txbxContent>
                <w:p w:rsidR="00960257" w:rsidRPr="0046117F" w:rsidRDefault="00960257" w:rsidP="0046117F">
                  <w:pPr>
                    <w:pStyle w:val="a4"/>
                    <w:widowControl/>
                    <w:numPr>
                      <w:ilvl w:val="2"/>
                      <w:numId w:val="13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color w:val="1D4940"/>
                      <w:szCs w:val="20"/>
                    </w:rPr>
                  </w:pPr>
                  <w:r w:rsidRPr="0046117F">
                    <w:rPr>
                      <w:rFonts w:ascii="휴먼매직체" w:eastAsia="휴먼매직체" w:hint="eastAsia"/>
                      <w:color w:val="000000" w:themeColor="text1"/>
                      <w:kern w:val="24"/>
                      <w:szCs w:val="20"/>
                    </w:rPr>
                    <w:t>전도 대역 내에 있는 입방 센티미터당 전자의 개수는</w:t>
                  </w:r>
                </w:p>
              </w:txbxContent>
            </v:textbox>
          </v:shape>
        </w:pict>
      </w:r>
      <w:r w:rsidR="00851227" w:rsidRPr="00851227">
        <w:rPr>
          <w:rFonts w:hint="eastAsia"/>
          <w:b/>
          <w:bCs/>
          <w:sz w:val="28"/>
          <w:szCs w:val="28"/>
        </w:rPr>
        <w:t>1-5 고유반도체 내의 전도전자와 정공의 밀도</w:t>
      </w:r>
    </w:p>
    <w:p w:rsidR="0046117F" w:rsidRDefault="0046117F">
      <w:r w:rsidRPr="0046117F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112695</wp:posOffset>
            </wp:positionV>
            <wp:extent cx="4606506" cy="1613139"/>
            <wp:effectExtent l="0" t="0" r="3810" b="6350"/>
            <wp:wrapNone/>
            <wp:docPr id="20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01" cy="16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6117F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267419</wp:posOffset>
            </wp:positionH>
            <wp:positionV relativeFrom="paragraph">
              <wp:posOffset>121321</wp:posOffset>
            </wp:positionV>
            <wp:extent cx="3303917" cy="267419"/>
            <wp:effectExtent l="0" t="0" r="0" b="0"/>
            <wp:wrapNone/>
            <wp:docPr id="20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6117F" w:rsidRDefault="0046117F"/>
    <w:p w:rsidR="0046117F" w:rsidRDefault="0046117F"/>
    <w:p w:rsidR="0046117F" w:rsidRDefault="0046117F"/>
    <w:p w:rsidR="0046117F" w:rsidRDefault="005E5F75">
      <w:r>
        <w:pict>
          <v:rect id="_x0000_s1048" style="position:absolute;left:0;text-align:left;margin-left:8.8pt;margin-top:21.1pt;width:347.05pt;height:19.7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" filled="f" stroked="f">
            <v:textbox>
              <w:txbxContent>
                <w:p w:rsidR="00960257" w:rsidRPr="0046117F" w:rsidRDefault="00960257" w:rsidP="0046117F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46117F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도표화한 밴드 다이어그램, 상태 밀도, 페르미-디락 분포, 캐리어 분포 대 에너지</w:t>
                  </w:r>
                </w:p>
              </w:txbxContent>
            </v:textbox>
          </v:rect>
        </w:pict>
      </w:r>
    </w:p>
    <w:p w:rsidR="0046117F" w:rsidRDefault="0046117F">
      <w:r w:rsidRPr="0046117F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271409</wp:posOffset>
            </wp:positionV>
            <wp:extent cx="3985260" cy="457200"/>
            <wp:effectExtent l="0" t="0" r="0" b="0"/>
            <wp:wrapNone/>
            <wp:docPr id="2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6117F" w:rsidRDefault="0046117F">
      <w:r w:rsidRPr="0046117F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273685</wp:posOffset>
            </wp:positionV>
            <wp:extent cx="3928745" cy="458470"/>
            <wp:effectExtent l="0" t="0" r="0" b="0"/>
            <wp:wrapNone/>
            <wp:docPr id="2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E5F75">
        <w:pict>
          <v:shape id="_x0000_s1049" type="#_x0000_t202" style="position:absolute;left:0;text-align:left;margin-left:165.05pt;margin-top:152.85pt;width:315.5pt;height:8.4pt;z-index:251753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" filled="f" stroked="f">
            <v:path arrowok="t"/>
            <v:textbox>
              <w:txbxContent>
                <w:p w:rsidR="00960257" w:rsidRDefault="00960257" w:rsidP="0046117F">
                  <w:pPr>
                    <w:pStyle w:val="a5"/>
                    <w:spacing w:before="77" w:beforeAutospacing="0" w:after="80" w:afterAutospacing="0"/>
                    <w:ind w:left="720"/>
                    <w:textAlignment w:val="baseline"/>
                  </w:pPr>
                  <w:r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32"/>
                      <w:szCs w:val="32"/>
                    </w:rPr>
                    <w:t>라고 하면</w:t>
                  </w:r>
                </w:p>
              </w:txbxContent>
            </v:textbox>
          </v:shape>
        </w:pict>
      </w:r>
    </w:p>
    <w:p w:rsidR="0046117F" w:rsidRDefault="005E5F75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아래쪽 화살표 1" o:spid="_x0000_s1069" type="#_x0000_t67" style="position:absolute;left:0;text-align:left;margin-left:203pt;margin-top:22.8pt;width:62.65pt;height:9.6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" adj="10800" fillcolor="#00b0f0" stroked="f" strokeweight="2pt"/>
        </w:pict>
      </w:r>
    </w:p>
    <w:p w:rsidR="00554F93" w:rsidRDefault="005E5F75">
      <w:r>
        <w:pict>
          <v:rect id="직사각형 14" o:spid="_x0000_s1050" style="position:absolute;left:0;text-align:left;margin-left:307pt;margin-top:24.45pt;width:106.4pt;height:31.9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" filled="f" stroked="f">
            <v:textbox>
              <w:txbxContent>
                <w:p w:rsidR="00960257" w:rsidRPr="0046117F" w:rsidRDefault="00960257" w:rsidP="0046117F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46117F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: 전도 대역의 </w:t>
                  </w:r>
                </w:p>
                <w:p w:rsidR="00960257" w:rsidRPr="0046117F" w:rsidRDefault="00960257" w:rsidP="0046117F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46117F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유효 상태 밀도</w:t>
                  </w:r>
                </w:p>
              </w:txbxContent>
            </v:textbox>
          </v:rect>
        </w:pict>
      </w:r>
      <w:r w:rsidR="00554F93" w:rsidRPr="0046117F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174625</wp:posOffset>
            </wp:positionV>
            <wp:extent cx="1363345" cy="239395"/>
            <wp:effectExtent l="0" t="0" r="8255" b="8255"/>
            <wp:wrapNone/>
            <wp:docPr id="20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left:0;text-align:left;margin-left:71.7pt;margin-top:9.45pt;width:129.7pt;height:28.3pt;z-index:2517678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" filled="f" stroked="f">
            <v:path arrowok="t"/>
            <v:textbox>
              <w:txbxContent>
                <w:p w:rsidR="00960257" w:rsidRPr="0046117F" w:rsidRDefault="00960257" w:rsidP="0046117F">
                  <w:pPr>
                    <w:pStyle w:val="a5"/>
                    <w:spacing w:before="77" w:beforeAutospacing="0" w:after="80" w:afterAutospacing="0"/>
                    <w:ind w:left="720"/>
                    <w:textAlignment w:val="baseline"/>
                    <w:rPr>
                      <w:sz w:val="20"/>
                      <w:szCs w:val="20"/>
                    </w:rPr>
                  </w:pPr>
                  <w:r w:rsidRPr="0046117F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라고 하면</w:t>
                  </w:r>
                </w:p>
              </w:txbxContent>
            </v:textbox>
          </v:shape>
        </w:pict>
      </w:r>
      <w:r w:rsidR="00554F93" w:rsidRPr="0046117F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105410</wp:posOffset>
            </wp:positionV>
            <wp:extent cx="1725930" cy="382905"/>
            <wp:effectExtent l="0" t="0" r="7620" b="0"/>
            <wp:wrapNone/>
            <wp:docPr id="61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4F93" w:rsidRPr="0046117F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554990</wp:posOffset>
            </wp:positionV>
            <wp:extent cx="1835150" cy="408940"/>
            <wp:effectExtent l="0" t="0" r="0" b="0"/>
            <wp:wrapNone/>
            <wp:docPr id="6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4F93" w:rsidRPr="0046117F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482600</wp:posOffset>
            </wp:positionV>
            <wp:extent cx="1643380" cy="495935"/>
            <wp:effectExtent l="0" t="0" r="0" b="0"/>
            <wp:wrapNone/>
            <wp:docPr id="20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4F93" w:rsidRPr="0046117F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1139825</wp:posOffset>
            </wp:positionV>
            <wp:extent cx="2409825" cy="369570"/>
            <wp:effectExtent l="0" t="0" r="9525" b="0"/>
            <wp:wrapNone/>
            <wp:docPr id="61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554F93" w:rsidRPr="0046117F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1640840</wp:posOffset>
            </wp:positionV>
            <wp:extent cx="1847850" cy="410845"/>
            <wp:effectExtent l="0" t="0" r="0" b="8255"/>
            <wp:wrapNone/>
            <wp:docPr id="61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4F93" w:rsidRPr="0046117F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1569720</wp:posOffset>
            </wp:positionV>
            <wp:extent cx="1643380" cy="497205"/>
            <wp:effectExtent l="0" t="0" r="0" b="0"/>
            <wp:wrapNone/>
            <wp:docPr id="6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54F93"/>
    <w:p w:rsidR="00554F93" w:rsidRDefault="005E5F75">
      <w:r>
        <w:pict>
          <v:rect id="직사각형 15" o:spid="_x0000_s1052" style="position:absolute;left:0;text-align:left;margin-left:307.25pt;margin-top:23.75pt;width:106.45pt;height:36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" filled="f" stroked="f">
            <v:textbox>
              <w:txbxContent>
                <w:p w:rsidR="00960257" w:rsidRPr="00554F93" w:rsidRDefault="00960257" w:rsidP="0046117F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554F93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: 가전자 대역의 </w:t>
                  </w:r>
                </w:p>
                <w:p w:rsidR="00960257" w:rsidRPr="00554F93" w:rsidRDefault="00960257" w:rsidP="0046117F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554F93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유효 상태 밀도</w:t>
                  </w:r>
                </w:p>
              </w:txbxContent>
            </v:textbox>
          </v:rect>
        </w:pict>
      </w:r>
    </w:p>
    <w:p w:rsidR="00554F93" w:rsidRDefault="00554F93"/>
    <w:p w:rsidR="00554F93" w:rsidRDefault="00554F93"/>
    <w:p w:rsidR="00410B36" w:rsidRDefault="00410B36" w:rsidP="00410B36">
      <w:pPr>
        <w:rPr>
          <w:b/>
          <w:bCs/>
        </w:rPr>
      </w:pPr>
    </w:p>
    <w:p w:rsidR="00410B36" w:rsidRPr="00410B36" w:rsidRDefault="00410B36" w:rsidP="00410B36">
      <w:r w:rsidRPr="00410B36">
        <w:rPr>
          <w:rFonts w:hint="eastAsia"/>
          <w:b/>
          <w:bCs/>
        </w:rPr>
        <w:t xml:space="preserve">페르미 함수 - </w:t>
      </w:r>
      <w:r w:rsidRPr="00410B36">
        <w:rPr>
          <w:rFonts w:hint="eastAsia"/>
        </w:rPr>
        <w:t>에너지 상태가 전자에 의해 점유될 확률</w:t>
      </w:r>
    </w:p>
    <w:p w:rsidR="00410B36" w:rsidRPr="00410B36" w:rsidRDefault="00410B36" w:rsidP="00410B36">
      <w:r w:rsidRPr="00410B36">
        <w:rPr>
          <w:b/>
          <w:bCs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2475781</wp:posOffset>
            </wp:positionH>
            <wp:positionV relativeFrom="paragraph">
              <wp:posOffset>362717</wp:posOffset>
            </wp:positionV>
            <wp:extent cx="3001993" cy="1621766"/>
            <wp:effectExtent l="0" t="0" r="8255" b="0"/>
            <wp:wrapNone/>
            <wp:docPr id="61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10B36">
        <w:rPr>
          <w:rFonts w:hint="eastAsia"/>
          <w:b/>
          <w:bCs/>
        </w:rPr>
        <w:t>페르미 준위 – 고유확률이 0.5인 에너지 준위</w:t>
      </w:r>
    </w:p>
    <w:p w:rsidR="00410B36" w:rsidRDefault="00410B36" w:rsidP="00410B36">
      <w:pPr>
        <w:rPr>
          <w:b/>
          <w:bCs/>
        </w:rPr>
      </w:pPr>
      <w:r w:rsidRPr="00410B36">
        <w:rPr>
          <w:b/>
          <w:bCs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200025</wp:posOffset>
            </wp:positionV>
            <wp:extent cx="2061210" cy="358140"/>
            <wp:effectExtent l="0" t="0" r="0" b="3810"/>
            <wp:wrapNone/>
            <wp:docPr id="61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10B36" w:rsidRDefault="00410B36" w:rsidP="00410B36">
      <w:pPr>
        <w:rPr>
          <w:b/>
          <w:bCs/>
        </w:rPr>
      </w:pPr>
    </w:p>
    <w:p w:rsidR="00410B36" w:rsidRPr="00410B36" w:rsidRDefault="00410B36" w:rsidP="00410B36">
      <w:r w:rsidRPr="00410B36">
        <w:rPr>
          <w:rFonts w:hint="eastAsia"/>
          <w:b/>
          <w:bCs/>
        </w:rPr>
        <w:t xml:space="preserve">진성 반도체 경우 </w:t>
      </w:r>
    </w:p>
    <w:p w:rsidR="00410B36" w:rsidRPr="00410B36" w:rsidRDefault="00410B36" w:rsidP="00410B36">
      <w:r w:rsidRPr="00410B36">
        <w:rPr>
          <w:rFonts w:hint="eastAsia"/>
          <w:b/>
          <w:bCs/>
        </w:rPr>
        <w:t>E</w:t>
      </w:r>
      <w:r w:rsidRPr="00410B36">
        <w:rPr>
          <w:rFonts w:hint="eastAsia"/>
          <w:b/>
          <w:bCs/>
          <w:vertAlign w:val="subscript"/>
        </w:rPr>
        <w:t>F</w:t>
      </w:r>
      <w:r w:rsidRPr="00410B36">
        <w:rPr>
          <w:rFonts w:hint="eastAsia"/>
          <w:b/>
          <w:bCs/>
        </w:rPr>
        <w:t xml:space="preserve"> = E</w:t>
      </w:r>
      <w:r w:rsidRPr="00410B36">
        <w:rPr>
          <w:rFonts w:hint="eastAsia"/>
          <w:b/>
          <w:bCs/>
          <w:vertAlign w:val="subscript"/>
        </w:rPr>
        <w:t>g</w:t>
      </w:r>
      <w:r w:rsidRPr="00410B36">
        <w:rPr>
          <w:rFonts w:hint="eastAsia"/>
          <w:b/>
          <w:bCs/>
        </w:rPr>
        <w:t xml:space="preserve"> / 2</w:t>
      </w:r>
    </w:p>
    <w:p w:rsidR="00554F93" w:rsidRDefault="00554F93"/>
    <w:p w:rsidR="00410B36" w:rsidRPr="00410B36" w:rsidRDefault="00410B36" w:rsidP="00410B36">
      <w:pPr>
        <w:rPr>
          <w:b/>
        </w:rPr>
      </w:pPr>
      <w:r w:rsidRPr="00410B36">
        <w:rPr>
          <w:rFonts w:hint="eastAsia"/>
          <w:b/>
        </w:rPr>
        <w:lastRenderedPageBreak/>
        <w:t>볼츠만 근사</w:t>
      </w:r>
    </w:p>
    <w:p w:rsidR="00410B36" w:rsidRDefault="00410B36" w:rsidP="00410B36">
      <w:r w:rsidRPr="00410B36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314061</wp:posOffset>
            </wp:positionV>
            <wp:extent cx="2517775" cy="301625"/>
            <wp:effectExtent l="0" t="0" r="0" b="3175"/>
            <wp:wrapNone/>
            <wp:docPr id="61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0B36">
        <w:rPr>
          <w:rFonts w:hint="eastAsia"/>
        </w:rPr>
        <w:t xml:space="preserve">큰 값의 </w:t>
      </w:r>
      <w:r w:rsidRPr="00410B36">
        <w:rPr>
          <w:rFonts w:hint="eastAsia"/>
          <w:i/>
          <w:iCs/>
        </w:rPr>
        <w:t xml:space="preserve">E </w:t>
      </w:r>
      <w:r w:rsidRPr="00410B36">
        <w:rPr>
          <w:rFonts w:hint="eastAsia"/>
        </w:rPr>
        <w:t xml:space="preserve">(즉, </w:t>
      </w:r>
      <w:r w:rsidRPr="00410B36">
        <w:rPr>
          <w:rFonts w:hint="eastAsia"/>
          <w:i/>
          <w:iCs/>
        </w:rPr>
        <w:t>E-E</w:t>
      </w:r>
      <w:r w:rsidRPr="00410B36">
        <w:rPr>
          <w:rFonts w:hint="eastAsia"/>
        </w:rPr>
        <w:t>F</w:t>
      </w:r>
      <w:r w:rsidRPr="00410B36">
        <w:rPr>
          <w:rFonts w:hint="eastAsia"/>
          <w:i/>
          <w:iCs/>
        </w:rPr>
        <w:t xml:space="preserve"> </w:t>
      </w:r>
      <w:r w:rsidRPr="00410B36">
        <w:rPr>
          <w:rFonts w:hint="eastAsia"/>
        </w:rPr>
        <w:t>≫</w:t>
      </w:r>
      <w:r w:rsidRPr="00410B36">
        <w:rPr>
          <w:rFonts w:hint="eastAsia"/>
          <w:i/>
          <w:iCs/>
        </w:rPr>
        <w:t xml:space="preserve">kT </w:t>
      </w:r>
      <w:r w:rsidRPr="00410B36">
        <w:rPr>
          <w:rFonts w:hint="eastAsia"/>
        </w:rPr>
        <w:t>)에서 전자에 의해 점유될 확률은</w:t>
      </w:r>
    </w:p>
    <w:p w:rsidR="00410B36" w:rsidRPr="00410B36" w:rsidRDefault="00410B36" w:rsidP="00410B36"/>
    <w:p w:rsidR="00410B36" w:rsidRDefault="00410B36" w:rsidP="00410B36">
      <w:r w:rsidRPr="00410B36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-9154</wp:posOffset>
            </wp:positionH>
            <wp:positionV relativeFrom="paragraph">
              <wp:posOffset>305435</wp:posOffset>
            </wp:positionV>
            <wp:extent cx="2540000" cy="301625"/>
            <wp:effectExtent l="0" t="0" r="0" b="3175"/>
            <wp:wrapNone/>
            <wp:docPr id="61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0B36">
        <w:rPr>
          <w:rFonts w:hint="eastAsia"/>
        </w:rPr>
        <w:t>낮은 에너지 영역</w:t>
      </w:r>
      <w:r w:rsidRPr="00410B36">
        <w:rPr>
          <w:rFonts w:hint="eastAsia"/>
          <w:i/>
          <w:iCs/>
        </w:rPr>
        <w:t xml:space="preserve"> </w:t>
      </w:r>
      <w:r w:rsidRPr="00410B36">
        <w:rPr>
          <w:rFonts w:hint="eastAsia"/>
        </w:rPr>
        <w:t xml:space="preserve">(즉, </w:t>
      </w:r>
      <w:r w:rsidRPr="00410B36">
        <w:rPr>
          <w:rFonts w:hint="eastAsia"/>
          <w:i/>
          <w:iCs/>
        </w:rPr>
        <w:t>E-E</w:t>
      </w:r>
      <w:r w:rsidRPr="00410B36">
        <w:rPr>
          <w:rFonts w:hint="eastAsia"/>
        </w:rPr>
        <w:t>F</w:t>
      </w:r>
      <w:r w:rsidRPr="00410B36">
        <w:rPr>
          <w:rFonts w:hint="eastAsia"/>
          <w:i/>
          <w:iCs/>
        </w:rPr>
        <w:t xml:space="preserve"> </w:t>
      </w:r>
      <w:r w:rsidRPr="00410B36">
        <w:rPr>
          <w:rFonts w:hint="eastAsia"/>
        </w:rPr>
        <w:t>≪</w:t>
      </w:r>
      <w:r w:rsidRPr="00410B36">
        <w:rPr>
          <w:rFonts w:hint="eastAsia"/>
          <w:i/>
          <w:iCs/>
        </w:rPr>
        <w:t xml:space="preserve">-kT </w:t>
      </w:r>
      <w:r w:rsidRPr="00410B36">
        <w:rPr>
          <w:rFonts w:hint="eastAsia"/>
        </w:rPr>
        <w:t xml:space="preserve">)에서 정공에 의해 점유될 확률은 </w:t>
      </w:r>
    </w:p>
    <w:p w:rsidR="00410B36" w:rsidRPr="00410B36" w:rsidRDefault="00410B36" w:rsidP="00410B36"/>
    <w:p w:rsidR="00410B36" w:rsidRPr="00410B36" w:rsidRDefault="00410B36" w:rsidP="00410B36">
      <w:r w:rsidRPr="00410B36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169916</wp:posOffset>
            </wp:positionH>
            <wp:positionV relativeFrom="paragraph">
              <wp:posOffset>593090</wp:posOffset>
            </wp:positionV>
            <wp:extent cx="5123815" cy="1524635"/>
            <wp:effectExtent l="0" t="0" r="635" b="0"/>
            <wp:wrapNone/>
            <wp:docPr id="61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10B36">
        <w:rPr>
          <w:rFonts w:hint="eastAsia"/>
        </w:rPr>
        <w:t xml:space="preserve">※ </w:t>
      </w:r>
      <w:r w:rsidRPr="00410B36">
        <w:rPr>
          <w:rFonts w:hint="eastAsia"/>
          <w:i/>
          <w:iCs/>
        </w:rPr>
        <w:t>E</w:t>
      </w:r>
      <w:r w:rsidRPr="00410B36">
        <w:rPr>
          <w:rFonts w:hint="eastAsia"/>
        </w:rPr>
        <w:t>F</w:t>
      </w:r>
      <w:r w:rsidRPr="00410B36">
        <w:rPr>
          <w:rFonts w:hint="eastAsia"/>
          <w:i/>
          <w:iCs/>
        </w:rPr>
        <w:t xml:space="preserve"> </w:t>
      </w:r>
      <w:r w:rsidRPr="00410B36">
        <w:rPr>
          <w:rFonts w:hint="eastAsia"/>
        </w:rPr>
        <w:t>에 대해 기억해야만 하는 매우 중요한 사실은 열적 평형상태에 있는 시스템에 대하여 단 하나의 페르미 준위만 존재한다는 것</w:t>
      </w:r>
    </w:p>
    <w:p w:rsidR="00410B36" w:rsidRPr="00410B36" w:rsidRDefault="00410B36"/>
    <w:p w:rsidR="00851227" w:rsidRDefault="00851227"/>
    <w:p w:rsidR="00554F93" w:rsidRDefault="00554F93"/>
    <w:p w:rsidR="00554F93" w:rsidRDefault="005E5F75">
      <w:r>
        <w:pict>
          <v:rect id="_x0000_s1053" style="position:absolute;left:0;text-align:left;margin-left:67.9pt;margin-top:28.15pt;width:414pt;height:23.1pt;z-index:2517770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" filled="f" stroked="f">
            <v:textbox>
              <w:txbxContent>
                <w:p w:rsidR="00960257" w:rsidRPr="00410B36" w:rsidRDefault="00960257" w:rsidP="00410B36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410B36">
                    <w:rPr>
                      <w:rFonts w:asciiTheme="minorHAnsi" w:eastAsiaTheme="minorHAnsi" w:hAnsiTheme="minorHAnsi" w:cstheme="minorBidi" w:hint="eastAsia"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300K와 400K에서, Si 내 페르미 준위의 위치 대 도펀트 농도</w:t>
                  </w:r>
                </w:p>
              </w:txbxContent>
            </v:textbox>
          </v:rect>
        </w:pict>
      </w:r>
    </w:p>
    <w:p w:rsidR="00554F93" w:rsidRDefault="005E5F75">
      <w:r>
        <w:pict>
          <v:rect id="_x0000_s1054" style="position:absolute;left:0;text-align:left;margin-left:-6.8pt;margin-top:12.55pt;width:6in;height:130.4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" filled="f" stroked="f">
            <v:textbox>
              <w:txbxContent>
                <w:p w:rsidR="00960257" w:rsidRPr="00410B36" w:rsidRDefault="00960257" w:rsidP="00410B36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410B36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0"/>
                      <w:numId w:val="14"/>
                    </w:numPr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F가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c 혹은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v로부터 약 20meV(~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kT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) 떨어졌을 때 볼츠만 근사는 정량적으로 타탕하지 못함. 볼츠만 근사는 반도체가 고농도로 도핑되거나(＞10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0"/>
                      <w:szCs w:val="20"/>
                      <w:vertAlign w:val="superscript"/>
                    </w:rPr>
                    <w:t>19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cm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0"/>
                      <w:szCs w:val="20"/>
                      <w:vertAlign w:val="superscript"/>
                    </w:rPr>
                    <w:t>-3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) 혹은 축퇴(degenerate)되면 정확하지 않게 됨. </w:t>
                  </w:r>
                </w:p>
                <w:p w:rsidR="00960257" w:rsidRPr="00410B36" w:rsidRDefault="00960257" w:rsidP="00410B36">
                  <w:pPr>
                    <w:pStyle w:val="a4"/>
                    <w:widowControl/>
                    <w:autoSpaceDE/>
                    <w:autoSpaceDN/>
                    <w:spacing w:after="0" w:line="240" w:lineRule="auto"/>
                    <w:ind w:leftChars="0" w:left="720"/>
                    <w:jc w:val="left"/>
                    <w:textAlignment w:val="baseline"/>
                    <w:rPr>
                      <w:rFonts w:eastAsiaTheme="minorHAnsi"/>
                      <w:szCs w:val="20"/>
                    </w:rPr>
                  </w:pPr>
                </w:p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0"/>
                      <w:numId w:val="14"/>
                    </w:numPr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F가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c 아래 쪽으로 멀어지면 멀어질수록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n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이 감소하고, 반대로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F 가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v 위쪽으로 멀어지면 멀어질수록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p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가 </w:t>
                  </w:r>
                  <w:r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감소</w:t>
                  </w:r>
                </w:p>
              </w:txbxContent>
            </v:textbox>
          </v:rect>
        </w:pict>
      </w:r>
    </w:p>
    <w:p w:rsidR="00554F93" w:rsidRDefault="00554F93"/>
    <w:p w:rsidR="00554F93" w:rsidRDefault="00554F93"/>
    <w:p w:rsidR="00554F93" w:rsidRDefault="00554F93"/>
    <w:p w:rsidR="00554F93" w:rsidRDefault="00554F93"/>
    <w:p w:rsidR="00554F93" w:rsidRDefault="005E5F75">
      <w:r>
        <w:pict>
          <v:shape id="_x0000_s1055" type="#_x0000_t202" style="position:absolute;left:0;text-align:left;margin-left:-55.7pt;margin-top:.95pt;width:646.35pt;height:170.5pt;z-index:2517811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" filled="f" stroked="f">
            <v:path arrowok="t"/>
            <v:textbox>
              <w:txbxContent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1"/>
                      <w:numId w:val="15"/>
                    </w:numPr>
                    <w:wordWrap/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0066CC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color w:val="0066CC"/>
                      <w:kern w:val="24"/>
                      <w:szCs w:val="20"/>
                    </w:rPr>
                    <w:t xml:space="preserve">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66CC"/>
                      <w:kern w:val="24"/>
                      <w:szCs w:val="20"/>
                    </w:rPr>
                    <w:t>np</w:t>
                  </w:r>
                  <w:r w:rsidRPr="00410B36">
                    <w:rPr>
                      <w:rFonts w:eastAsiaTheme="minorHAnsi" w:hint="eastAsia"/>
                      <w:color w:val="0066CC"/>
                      <w:kern w:val="24"/>
                      <w:szCs w:val="20"/>
                    </w:rPr>
                    <w:t xml:space="preserve"> 곱과 진성 캐리어 농도</w:t>
                  </w:r>
                </w:p>
                <w:p w:rsidR="00960257" w:rsidRDefault="00960257" w:rsidP="00410B36">
                  <w:pPr>
                    <w:pStyle w:val="a4"/>
                    <w:widowControl/>
                    <w:wordWrap/>
                    <w:autoSpaceDE/>
                    <w:autoSpaceDN/>
                    <w:spacing w:after="0" w:line="240" w:lineRule="auto"/>
                    <w:ind w:leftChars="0" w:left="1440"/>
                    <w:jc w:val="left"/>
                    <w:textAlignment w:val="baseline"/>
                    <w:rPr>
                      <w:rFonts w:eastAsiaTheme="minorHAnsi"/>
                      <w:color w:val="0066CC"/>
                      <w:kern w:val="24"/>
                      <w:szCs w:val="20"/>
                    </w:rPr>
                  </w:pPr>
                </w:p>
                <w:p w:rsidR="00960257" w:rsidRDefault="00960257" w:rsidP="00410B36">
                  <w:pPr>
                    <w:pStyle w:val="a4"/>
                    <w:widowControl/>
                    <w:wordWrap/>
                    <w:autoSpaceDE/>
                    <w:autoSpaceDN/>
                    <w:spacing w:after="0" w:line="240" w:lineRule="auto"/>
                    <w:ind w:leftChars="0" w:left="1440"/>
                    <w:jc w:val="left"/>
                    <w:textAlignment w:val="baseline"/>
                    <w:rPr>
                      <w:rFonts w:eastAsiaTheme="minorHAnsi"/>
                      <w:color w:val="0066CC"/>
                      <w:kern w:val="24"/>
                      <w:szCs w:val="20"/>
                    </w:rPr>
                  </w:pPr>
                </w:p>
                <w:p w:rsidR="00960257" w:rsidRDefault="00960257" w:rsidP="00410B36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textAlignment w:val="baseline"/>
                    <w:rPr>
                      <w:rFonts w:eastAsiaTheme="minorHAnsi"/>
                      <w:color w:val="0066CC"/>
                      <w:kern w:val="24"/>
                      <w:szCs w:val="20"/>
                    </w:rPr>
                  </w:pPr>
                </w:p>
                <w:p w:rsidR="00960257" w:rsidRPr="00410B36" w:rsidRDefault="00960257" w:rsidP="00410B36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textAlignment w:val="baseline"/>
                    <w:rPr>
                      <w:rFonts w:eastAsiaTheme="minorHAnsi"/>
                      <w:color w:val="0066CC"/>
                      <w:szCs w:val="20"/>
                    </w:rPr>
                  </w:pPr>
                </w:p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2"/>
                      <w:numId w:val="15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n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i는 진성 캐리어 농도 :</w:t>
                  </w:r>
                </w:p>
              </w:txbxContent>
            </v:textbox>
          </v:shape>
        </w:pict>
      </w:r>
      <w:r w:rsidR="00410B36" w:rsidRPr="00410B36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313055</wp:posOffset>
            </wp:positionV>
            <wp:extent cx="2596515" cy="281940"/>
            <wp:effectExtent l="0" t="0" r="0" b="3810"/>
            <wp:wrapNone/>
            <wp:docPr id="61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54F93" w:rsidRDefault="00410B36">
      <w:r w:rsidRPr="00410B36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262255</wp:posOffset>
            </wp:positionV>
            <wp:extent cx="2449830" cy="335915"/>
            <wp:effectExtent l="0" t="0" r="7620" b="6985"/>
            <wp:wrapNone/>
            <wp:docPr id="61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0B36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172528</wp:posOffset>
            </wp:positionH>
            <wp:positionV relativeFrom="paragraph">
              <wp:posOffset>288757</wp:posOffset>
            </wp:positionV>
            <wp:extent cx="1150996" cy="310551"/>
            <wp:effectExtent l="0" t="0" r="0" b="0"/>
            <wp:wrapNone/>
            <wp:docPr id="61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E5F75">
      <w:r>
        <w:pict>
          <v:shape id="_x0000_s1056" type="#_x0000_t202" style="position:absolute;left:0;text-align:left;margin-left:-56.4pt;margin-top:17.25pt;width:514.15pt;height:90.3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" filled="f" stroked="f">
            <v:path arrowok="t"/>
            <v:textbox>
              <w:txbxContent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2"/>
                      <w:numId w:val="16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Si의 </w:t>
                  </w: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n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i는 약 10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1"/>
                      <w:szCs w:val="20"/>
                      <w:vertAlign w:val="superscript"/>
                    </w:rPr>
                    <w:t>10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cm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1"/>
                      <w:szCs w:val="20"/>
                      <w:vertAlign w:val="superscript"/>
                    </w:rPr>
                    <w:t>-3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이고, GaAs의 ni 는 약 10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1"/>
                      <w:szCs w:val="20"/>
                      <w:vertAlign w:val="superscript"/>
                    </w:rPr>
                    <w:t>7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cm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position w:val="11"/>
                      <w:szCs w:val="20"/>
                      <w:vertAlign w:val="superscript"/>
                    </w:rPr>
                    <w:t>-3</w:t>
                  </w:r>
                </w:p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2"/>
                      <w:numId w:val="16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np</w:t>
                  </w: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곱은 전도도 형태(P형 혹은 N형) 및 도펀트 농도에 관계없이 일정함</w:t>
                  </w:r>
                </w:p>
                <w:p w:rsidR="00960257" w:rsidRPr="00410B36" w:rsidRDefault="00960257" w:rsidP="00410B36">
                  <w:pPr>
                    <w:pStyle w:val="a4"/>
                    <w:widowControl/>
                    <w:numPr>
                      <w:ilvl w:val="2"/>
                      <w:numId w:val="16"/>
                    </w:numPr>
                    <w:wordWrap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410B36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N형 반도체에서, 풍부한 양의 전자는 다수 캐리어(majority carrier)이고 거의 존재하지 않는 정공은 소수 캐리어(minority carrier). P형 반도체에서는, 정공이 다수 캐리어이고 전자는 소수 캐리어.</w:t>
                  </w:r>
                </w:p>
              </w:txbxContent>
            </v:textbox>
          </v:shape>
        </w:pict>
      </w:r>
      <w:r w:rsidR="00410B36" w:rsidRPr="00410B36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53711</wp:posOffset>
            </wp:positionV>
            <wp:extent cx="1147445" cy="207010"/>
            <wp:effectExtent l="0" t="0" r="0" b="2540"/>
            <wp:wrapNone/>
            <wp:docPr id="61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54F93"/>
    <w:p w:rsidR="00554F93" w:rsidRDefault="00554F93"/>
    <w:p w:rsidR="00410B36" w:rsidRPr="00410B36" w:rsidRDefault="00960257" w:rsidP="00410B36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1-6</w:t>
      </w:r>
      <w:r w:rsidR="00410B36" w:rsidRPr="00410B36">
        <w:rPr>
          <w:rFonts w:hint="eastAsia"/>
          <w:b/>
          <w:bCs/>
          <w:sz w:val="28"/>
          <w:szCs w:val="28"/>
        </w:rPr>
        <w:t>. 외래반도체</w:t>
      </w:r>
    </w:p>
    <w:p w:rsidR="00410B36" w:rsidRPr="00410B36" w:rsidRDefault="00410B36" w:rsidP="00410B36">
      <w:r w:rsidRPr="00410B36">
        <w:rPr>
          <w:rFonts w:hint="eastAsia"/>
        </w:rPr>
        <w:t>N형 반도체</w:t>
      </w:r>
    </w:p>
    <w:p w:rsidR="00960257" w:rsidRDefault="00410B36" w:rsidP="00960257">
      <w:pPr>
        <w:spacing w:line="240" w:lineRule="auto"/>
      </w:pPr>
      <w:r w:rsidRPr="00410B36">
        <w:rPr>
          <w:rFonts w:hint="eastAsia"/>
        </w:rPr>
        <w:t xml:space="preserve">전자를 </w:t>
      </w:r>
      <w:r w:rsidRPr="00410B36">
        <w:rPr>
          <w:rFonts w:hint="eastAsia"/>
          <w:b/>
          <w:bCs/>
        </w:rPr>
        <w:t xml:space="preserve">제공한다(donate) </w:t>
      </w:r>
      <w:r w:rsidRPr="00410B36">
        <w:rPr>
          <w:rFonts w:hint="eastAsia"/>
        </w:rPr>
        <w:t xml:space="preserve">하여 이러한 불순물을 </w:t>
      </w:r>
      <w:r w:rsidRPr="00410B36">
        <w:rPr>
          <w:rFonts w:hint="eastAsia"/>
          <w:b/>
          <w:bCs/>
        </w:rPr>
        <w:t>도너(donor)</w:t>
      </w:r>
      <w:r w:rsidRPr="00410B36">
        <w:rPr>
          <w:rFonts w:hint="eastAsia"/>
        </w:rPr>
        <w:t xml:space="preserve">라고 부름.   이 경우에 전도 전자를 생성하면서 어떠한 정공도 생성되지 않는다는 것에 주의. </w:t>
      </w:r>
    </w:p>
    <w:p w:rsidR="00410B36" w:rsidRPr="00410B36" w:rsidRDefault="00410B36" w:rsidP="00960257">
      <w:pPr>
        <w:spacing w:line="240" w:lineRule="auto"/>
      </w:pPr>
      <w:r w:rsidRPr="00410B36">
        <w:rPr>
          <w:rFonts w:hint="eastAsia"/>
        </w:rPr>
        <w:t xml:space="preserve">전자는 음(negative, N)의 전하량을 운반하므로, 다수의 이동성 전자와 소수의 정공을 포함하는 반도체를 </w:t>
      </w:r>
      <w:r w:rsidRPr="00410B36">
        <w:rPr>
          <w:rFonts w:hint="eastAsia"/>
          <w:b/>
          <w:bCs/>
        </w:rPr>
        <w:t xml:space="preserve">N형 반도체(N-type semiconductor) </w:t>
      </w:r>
      <w:r w:rsidRPr="00410B36">
        <w:rPr>
          <w:rFonts w:hint="eastAsia"/>
        </w:rPr>
        <w:t xml:space="preserve">라고 부름. </w:t>
      </w:r>
    </w:p>
    <w:p w:rsidR="00960257" w:rsidRDefault="00960257" w:rsidP="00410B36"/>
    <w:p w:rsidR="00410B36" w:rsidRPr="00410B36" w:rsidRDefault="00410B36" w:rsidP="00410B36">
      <w:r w:rsidRPr="00410B36">
        <w:rPr>
          <w:rFonts w:hint="eastAsia"/>
        </w:rPr>
        <w:t>P형 반도체</w:t>
      </w:r>
    </w:p>
    <w:p w:rsidR="00410B36" w:rsidRPr="00410B36" w:rsidRDefault="00410B36" w:rsidP="00410B36">
      <w:r w:rsidRPr="00410B36">
        <w:rPr>
          <w:rFonts w:hint="eastAsia"/>
          <w:b/>
          <w:bCs/>
        </w:rPr>
        <w:t>전자를 받아들이며 정공을 생성, 억셉터(acceptor)</w:t>
      </w:r>
      <w:r w:rsidRPr="00410B36">
        <w:rPr>
          <w:rFonts w:hint="eastAsia"/>
        </w:rPr>
        <w:t xml:space="preserve">라고 부르고, 이는 전자를 </w:t>
      </w:r>
      <w:r w:rsidRPr="00410B36">
        <w:rPr>
          <w:rFonts w:hint="eastAsia"/>
          <w:b/>
          <w:bCs/>
        </w:rPr>
        <w:t>받아들이기 (accept)</w:t>
      </w:r>
      <w:r w:rsidRPr="00410B36">
        <w:rPr>
          <w:rFonts w:hint="eastAsia"/>
        </w:rPr>
        <w:t xml:space="preserve"> 때문</w:t>
      </w:r>
    </w:p>
    <w:p w:rsidR="00410B36" w:rsidRPr="00410B36" w:rsidRDefault="00960257" w:rsidP="00410B36">
      <w:r w:rsidRPr="00960257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578485</wp:posOffset>
            </wp:positionV>
            <wp:extent cx="3008630" cy="1290320"/>
            <wp:effectExtent l="0" t="0" r="1270" b="5080"/>
            <wp:wrapNone/>
            <wp:docPr id="6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10B36" w:rsidRPr="00410B36">
        <w:rPr>
          <w:rFonts w:hint="eastAsia"/>
        </w:rPr>
        <w:t xml:space="preserve">억셉터로 도핑된 반도체는 많은 정공과 매우 적은 이동성 전자를 가지며, 정공은 양(positive, P)의 전하를 운반하기 때문에 </w:t>
      </w:r>
      <w:r w:rsidR="00410B36" w:rsidRPr="00410B36">
        <w:rPr>
          <w:rFonts w:hint="eastAsia"/>
          <w:b/>
          <w:bCs/>
        </w:rPr>
        <w:t>P형(P-type)</w:t>
      </w:r>
      <w:r w:rsidR="00410B36" w:rsidRPr="00410B36">
        <w:rPr>
          <w:rFonts w:hint="eastAsia"/>
        </w:rPr>
        <w:t>이라 불림</w:t>
      </w:r>
    </w:p>
    <w:p w:rsidR="00554F93" w:rsidRPr="00410B36" w:rsidRDefault="005E5F75">
      <w:r>
        <w:pict>
          <v:rect id="직사각형 6167" o:spid="_x0000_s1057" style="position:absolute;left:0;text-align:left;margin-left:243.8pt;margin-top:8.5pt;width:226.3pt;height:44.5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" filled="f" stroked="f">
            <v:textbox>
              <w:txbxContent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960257">
                    <w:rPr>
                      <w:rFonts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반도체의 도핑은 결합 모델(bond model)로 묘사</w:t>
                  </w:r>
                  <w:r>
                    <w:rPr>
                      <w:rFonts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960257">
                    <w:rPr>
                      <w:rFonts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(a) As는 도너, (b) B는 억셉터</w:t>
                  </w:r>
                </w:p>
              </w:txbxContent>
            </v:textbox>
          </v:rect>
        </w:pict>
      </w:r>
    </w:p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960257" w:rsidRPr="00960257" w:rsidRDefault="00960257" w:rsidP="00960257">
      <w:pPr>
        <w:rPr>
          <w:sz w:val="28"/>
          <w:szCs w:val="28"/>
        </w:rPr>
      </w:pPr>
      <w:r w:rsidRPr="00960257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77638</wp:posOffset>
            </wp:positionH>
            <wp:positionV relativeFrom="paragraph">
              <wp:posOffset>463993</wp:posOffset>
            </wp:positionV>
            <wp:extent cx="1673524" cy="2208363"/>
            <wp:effectExtent l="0" t="0" r="3175" b="1905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69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75" w:rsidRPr="005E5F75">
        <w:pict>
          <v:shape id="_x0000_s1058" type="#_x0000_t202" style="position:absolute;left:0;text-align:left;margin-left:84.6pt;margin-top:36.5pt;width:357.25pt;height:103.2pt;z-index:251793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" filled="f" stroked="f">
            <v:path arrowok="t"/>
            <v:textbox>
              <w:txbxContent>
                <w:p w:rsidR="00960257" w:rsidRPr="00960257" w:rsidRDefault="00960257" w:rsidP="00960257">
                  <w:pPr>
                    <w:pStyle w:val="a4"/>
                    <w:widowControl/>
                    <w:numPr>
                      <w:ilvl w:val="1"/>
                      <w:numId w:val="17"/>
                    </w:numPr>
                    <w:tabs>
                      <w:tab w:val="left" w:pos="425"/>
                    </w:tabs>
                    <w:kinsoku w:val="0"/>
                    <w:wordWrap/>
                    <w:overflowPunct w:val="0"/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0066CC"/>
                      <w:szCs w:val="20"/>
                    </w:rPr>
                  </w:pPr>
                  <w:r w:rsidRPr="00960257">
                    <w:rPr>
                      <w:rFonts w:eastAsiaTheme="minorHAnsi" w:hint="eastAsia"/>
                      <w:color w:val="0066CC"/>
                      <w:kern w:val="24"/>
                      <w:szCs w:val="20"/>
                    </w:rPr>
                    <w:t xml:space="preserve"> 매우 높은 온도</w:t>
                  </w:r>
                </w:p>
                <w:p w:rsidR="00960257" w:rsidRPr="00960257" w:rsidRDefault="00960257" w:rsidP="00960257">
                  <w:pPr>
                    <w:pStyle w:val="a4"/>
                    <w:widowControl/>
                    <w:numPr>
                      <w:ilvl w:val="2"/>
                      <w:numId w:val="17"/>
                    </w:numPr>
                    <w:tabs>
                      <w:tab w:val="left" w:pos="425"/>
                    </w:tabs>
                    <w:kinsoku w:val="0"/>
                    <w:wordWrap/>
                    <w:overflowPunct w:val="0"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960257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</w:t>
                  </w:r>
                  <w:r w:rsidRPr="00960257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n</w:t>
                  </w:r>
                  <w:r w:rsidRPr="00960257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i는 매우 큰 값                     이 되고               </w:t>
                  </w:r>
                  <w:r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          </w:t>
                  </w:r>
                </w:p>
                <w:p w:rsidR="00960257" w:rsidRPr="00960257" w:rsidRDefault="00960257" w:rsidP="00960257">
                  <w:pPr>
                    <w:widowControl/>
                    <w:tabs>
                      <w:tab w:val="left" w:pos="425"/>
                    </w:tabs>
                    <w:kinsoku w:val="0"/>
                    <w:wordWrap/>
                    <w:overflowPunct w:val="0"/>
                    <w:autoSpaceDE/>
                    <w:autoSpaceDN/>
                    <w:spacing w:after="0" w:line="264" w:lineRule="auto"/>
                    <w:ind w:firstLineChars="1700" w:firstLine="340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960257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로 진성이 됨.     </w:t>
                  </w:r>
                </w:p>
              </w:txbxContent>
            </v:textbox>
          </v:shape>
        </w:pict>
      </w:r>
      <w:r w:rsidRPr="00960257">
        <w:rPr>
          <w:rFonts w:hint="eastAsia"/>
          <w:b/>
          <w:bCs/>
          <w:sz w:val="28"/>
          <w:szCs w:val="28"/>
        </w:rPr>
        <w:t>1-7 외래 (불순물)반도체에서 운반자농도의 온도</w:t>
      </w:r>
    </w:p>
    <w:p w:rsidR="00554F93" w:rsidRPr="00960257" w:rsidRDefault="00960257">
      <w:r w:rsidRPr="00960257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3679202</wp:posOffset>
            </wp:positionH>
            <wp:positionV relativeFrom="paragraph">
              <wp:posOffset>258445</wp:posOffset>
            </wp:positionV>
            <wp:extent cx="1223645" cy="203835"/>
            <wp:effectExtent l="0" t="0" r="0" b="5715"/>
            <wp:wrapNone/>
            <wp:docPr id="61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4F93" w:rsidRDefault="00960257">
      <w:r w:rsidRPr="00960257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152400</wp:posOffset>
            </wp:positionV>
            <wp:extent cx="720090" cy="215900"/>
            <wp:effectExtent l="0" t="0" r="3810" b="0"/>
            <wp:wrapNone/>
            <wp:docPr id="61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4F93" w:rsidRDefault="005E5F75">
      <w:r>
        <w:pict>
          <v:shape id="_x0000_s1059" type="#_x0000_t202" style="position:absolute;left:0;text-align:left;margin-left:84.9pt;margin-top:4.15pt;width:357.25pt;height:88.3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" filled="f" stroked="f">
            <v:path arrowok="t"/>
            <v:textbox>
              <w:txbxContent>
                <w:p w:rsidR="00960257" w:rsidRPr="00960257" w:rsidRDefault="00960257" w:rsidP="00960257">
                  <w:pPr>
                    <w:pStyle w:val="a4"/>
                    <w:widowControl/>
                    <w:numPr>
                      <w:ilvl w:val="1"/>
                      <w:numId w:val="18"/>
                    </w:numPr>
                    <w:tabs>
                      <w:tab w:val="left" w:pos="425"/>
                    </w:tabs>
                    <w:kinsoku w:val="0"/>
                    <w:wordWrap/>
                    <w:overflowPunct w:val="0"/>
                    <w:autoSpaceDE/>
                    <w:autoSpaceDN/>
                    <w:spacing w:after="0" w:line="240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0066CC"/>
                      <w:szCs w:val="20"/>
                    </w:rPr>
                  </w:pPr>
                  <w:r w:rsidRPr="00960257">
                    <w:rPr>
                      <w:rFonts w:eastAsiaTheme="minorHAnsi" w:hint="eastAsia"/>
                      <w:color w:val="0066CC"/>
                      <w:kern w:val="24"/>
                      <w:szCs w:val="20"/>
                    </w:rPr>
                    <w:t xml:space="preserve"> 매우 낮은 온도</w:t>
                  </w:r>
                </w:p>
                <w:p w:rsidR="00960257" w:rsidRPr="00960257" w:rsidRDefault="00960257" w:rsidP="00960257">
                  <w:pPr>
                    <w:pStyle w:val="a4"/>
                    <w:widowControl/>
                    <w:numPr>
                      <w:ilvl w:val="2"/>
                      <w:numId w:val="18"/>
                    </w:numPr>
                    <w:tabs>
                      <w:tab w:val="left" w:pos="425"/>
                    </w:tabs>
                    <w:kinsoku w:val="0"/>
                    <w:wordWrap/>
                    <w:overflowPunct w:val="0"/>
                    <w:autoSpaceDE/>
                    <w:autoSpaceDN/>
                    <w:spacing w:after="0" w:line="264" w:lineRule="auto"/>
                    <w:ind w:leftChars="0"/>
                    <w:jc w:val="left"/>
                    <w:textAlignment w:val="baseline"/>
                    <w:rPr>
                      <w:rFonts w:eastAsiaTheme="minorHAnsi"/>
                      <w:color w:val="1D4940"/>
                      <w:szCs w:val="20"/>
                    </w:rPr>
                  </w:pPr>
                  <w:r w:rsidRPr="00960257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960257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 xml:space="preserve">F는 </w:t>
                  </w:r>
                  <w:r w:rsidRPr="00960257">
                    <w:rPr>
                      <w:rFonts w:eastAsiaTheme="minorHAnsi" w:hint="eastAsia"/>
                      <w:i/>
                      <w:iCs/>
                      <w:color w:val="000000" w:themeColor="text1"/>
                      <w:kern w:val="24"/>
                      <w:szCs w:val="20"/>
                    </w:rPr>
                    <w:t>E</w:t>
                  </w:r>
                  <w:r w:rsidRPr="00960257">
                    <w:rPr>
                      <w:rFonts w:eastAsiaTheme="minorHAnsi" w:hint="eastAsia"/>
                      <w:color w:val="000000" w:themeColor="text1"/>
                      <w:kern w:val="24"/>
                      <w:szCs w:val="20"/>
                    </w:rPr>
                    <w:t>d 위로 올라가고, 대부분의 도너 원자들(혹은 P형 물질의 경우는 억셉터 원자들)은</w:t>
                  </w:r>
                </w:p>
                <w:p w:rsidR="00960257" w:rsidRPr="00960257" w:rsidRDefault="00960257" w:rsidP="00960257">
                  <w:pPr>
                    <w:pStyle w:val="a5"/>
                    <w:tabs>
                      <w:tab w:val="left" w:pos="425"/>
                    </w:tabs>
                    <w:kinsoku w:val="0"/>
                    <w:overflowPunct w:val="0"/>
                    <w:spacing w:before="67" w:beforeAutospacing="0" w:after="80" w:afterAutospacing="0" w:line="264" w:lineRule="auto"/>
                    <w:ind w:left="706" w:hanging="274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        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이온화가 되지 않은 상태 : 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동결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(freeze-out)</w:t>
                  </w:r>
                </w:p>
              </w:txbxContent>
            </v:textbox>
          </v:shape>
        </w:pict>
      </w:r>
    </w:p>
    <w:p w:rsidR="00554F93" w:rsidRDefault="00554F93"/>
    <w:p w:rsidR="00554F93" w:rsidRDefault="00960257">
      <w:r w:rsidRPr="00960257"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379730</wp:posOffset>
            </wp:positionV>
            <wp:extent cx="3165475" cy="232410"/>
            <wp:effectExtent l="0" t="0" r="0" b="0"/>
            <wp:wrapThrough wrapText="bothSides">
              <wp:wrapPolygon edited="0">
                <wp:start x="0" y="0"/>
                <wp:lineTo x="0" y="19475"/>
                <wp:lineTo x="21448" y="19475"/>
                <wp:lineTo x="21448" y="0"/>
                <wp:lineTo x="0" y="0"/>
              </wp:wrapPolygon>
            </wp:wrapThrough>
            <wp:docPr id="6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F93" w:rsidRDefault="005E5F75">
      <w:r>
        <w:pict>
          <v:rect id="_x0000_s1060" style="position:absolute;left:0;text-align:left;margin-left:-5.4pt;margin-top:7.15pt;width:158.75pt;height:29.2pt;z-index:251802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" filled="f" stroked="f" strokeweight="2pt">
            <v:textbox>
              <w:txbxContent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&lt; 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0K 일때 페르미 함수</w:t>
                  </w:r>
                  <w:r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&gt;</w:t>
                  </w:r>
                </w:p>
              </w:txbxContent>
            </v:textbox>
          </v:rect>
        </w:pict>
      </w:r>
    </w:p>
    <w:p w:rsidR="00554F93" w:rsidRDefault="005E5F75">
      <w:r>
        <w:pict>
          <v:rect id="_x0000_s1061" style="position:absolute;left:0;text-align:left;margin-left:251.9pt;margin-top:12.8pt;width:220.8pt;height:64.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" filled="f" stroked="f">
            <v:textbox>
              <w:txbxContent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&lt; 곡선의 기울기 &gt; </w:t>
                  </w:r>
                </w:p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진성 영역 : 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g/2</w:t>
                  </w:r>
                  <w:r w:rsidRPr="00960257">
                    <w:rPr>
                      <w:rFonts w:ascii="휴먼매직체" w:eastAsia="휴먼매직체" w:cs="Times New Roman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k</w:t>
                  </w:r>
                </w:p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동결 영역 : (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c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-E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d)/2</w:t>
                  </w:r>
                  <w:r w:rsidRPr="00960257">
                    <w:rPr>
                      <w:rFonts w:ascii="휴먼매직체" w:eastAsia="휴먼매직체" w:cs="Times New Roman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k</w:t>
                  </w:r>
                </w:p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 =&gt; 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g와 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c-</w:t>
                  </w:r>
                  <w:r w:rsidRPr="00960257">
                    <w:rPr>
                      <w:rFonts w:ascii="휴먼매직체" w:eastAsia="휴먼매직체" w:cstheme="minorBidi" w:hint="eastAsia"/>
                      <w:i/>
                      <w:iCs/>
                      <w:color w:val="000000" w:themeColor="text1"/>
                      <w:kern w:val="24"/>
                      <w:sz w:val="20"/>
                      <w:szCs w:val="20"/>
                    </w:rPr>
                    <w:t>E</w:t>
                  </w:r>
                  <w:r w:rsidRPr="00960257">
                    <w:rPr>
                      <w:rFonts w:ascii="휴먼매직체" w:eastAsia="휴먼매직체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d를 결정하는 데 사용</w:t>
                  </w:r>
                </w:p>
              </w:txbxContent>
            </v:textbox>
          </v:rect>
        </w:pict>
      </w:r>
      <w:r w:rsidR="00960257" w:rsidRPr="00960257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76464</wp:posOffset>
            </wp:positionH>
            <wp:positionV relativeFrom="paragraph">
              <wp:posOffset>168275</wp:posOffset>
            </wp:positionV>
            <wp:extent cx="3122295" cy="1095375"/>
            <wp:effectExtent l="0" t="0" r="1905" b="9525"/>
            <wp:wrapNone/>
            <wp:docPr id="61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54F93"/>
    <w:p w:rsidR="00554F93" w:rsidRDefault="00554F93"/>
    <w:p w:rsidR="0016530B" w:rsidRDefault="0016530B"/>
    <w:p w:rsidR="0016530B" w:rsidRPr="0016530B" w:rsidRDefault="0016530B" w:rsidP="0016530B">
      <w:pPr>
        <w:pStyle w:val="a5"/>
        <w:wordWrap w:val="0"/>
        <w:spacing w:before="0" w:beforeAutospacing="0" w:after="0" w:afterAutospacing="0"/>
        <w:textAlignment w:val="baseline"/>
        <w:rPr>
          <w:rFonts w:asciiTheme="minorHAnsi" w:eastAsiaTheme="minorHAnsi" w:hAnsiTheme="minorHAnsi"/>
          <w:b/>
          <w:sz w:val="20"/>
          <w:szCs w:val="20"/>
        </w:rPr>
      </w:pPr>
      <w:r w:rsidRPr="0016530B">
        <w:rPr>
          <w:rFonts w:asciiTheme="minorHAnsi" w:eastAsiaTheme="minorHAnsi" w:hAnsiTheme="minorHAnsi" w:cstheme="minorBidi" w:hint="eastAsia"/>
          <w:b/>
          <w:color w:val="000000" w:themeColor="text1"/>
          <w:kern w:val="24"/>
          <w:sz w:val="20"/>
          <w:szCs w:val="20"/>
        </w:rPr>
        <w:t xml:space="preserve"> N형 외래반도체의 에너지준위 및 페르미에너지 EF 의 온도의존성 </w:t>
      </w:r>
    </w:p>
    <w:p w:rsidR="0016530B" w:rsidRPr="0016530B" w:rsidRDefault="005E5F75">
      <w:r>
        <w:pict>
          <v:rect id="_x0000_s1062" style="position:absolute;left:0;text-align:left;margin-left:192.2pt;margin-top:6.55pt;width:260.8pt;height:133.0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" filled="f" stroked="f" strokeweight="2pt">
            <v:textbox>
              <w:txbxContent>
                <w:p w:rsidR="00960257" w:rsidRPr="00960257" w:rsidRDefault="00960257" w:rsidP="0016530B">
                  <w:pPr>
                    <w:pStyle w:val="a5"/>
                    <w:wordWrap w:val="0"/>
                    <w:spacing w:before="0" w:beforeAutospacing="0" w:after="0" w:afterAutospacing="0"/>
                    <w:ind w:left="400" w:hangingChars="200" w:hanging="40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C : 온도가 증가함에 따라 약간의 기증전자들이 열에</w:t>
                  </w:r>
                  <w:r w:rsidR="0016530B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의해서 전도대로 여기</w:t>
                  </w:r>
                </w:p>
                <w:p w:rsidR="0016530B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Theme="minorHAnsi" w:eastAsia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B : 더 많은 기증전다들이 전도대로 여기되어 </w:t>
                  </w:r>
                </w:p>
                <w:p w:rsidR="00960257" w:rsidRPr="00960257" w:rsidRDefault="00960257" w:rsidP="0016530B">
                  <w:pPr>
                    <w:pStyle w:val="a5"/>
                    <w:wordWrap w:val="0"/>
                    <w:spacing w:before="0" w:beforeAutospacing="0" w:after="0" w:afterAutospacing="0"/>
                    <w:ind w:firstLineChars="150" w:firstLine="30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기증준위는</w:t>
                  </w:r>
                  <w:r w:rsidR="0016530B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>절반 이하의 전자로 채워짐</w:t>
                  </w:r>
                </w:p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A : 온도가 매우 높아지면 전자들이 가전자대로부터 </w:t>
                  </w:r>
                </w:p>
                <w:p w:rsidR="00960257" w:rsidRPr="00960257" w:rsidRDefault="00960257" w:rsidP="00960257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  <w:r w:rsidRPr="00960257">
                    <w:rPr>
                      <w:rFonts w:asciiTheme="minorHAnsi" w:eastAsiaTheme="minorHAnsi" w:hAnsiTheme="minorHAnsi" w:cstheme="minorBidi" w:hint="eastAsia"/>
                      <w:color w:val="000000" w:themeColor="text1"/>
                      <w:kern w:val="24"/>
                      <w:sz w:val="20"/>
                      <w:szCs w:val="20"/>
                    </w:rPr>
                    <w:t xml:space="preserve">    전도대로 여기되어 전도전자수가 급격하게 증가 </w:t>
                  </w:r>
                </w:p>
              </w:txbxContent>
            </v:textbox>
          </v:rect>
        </w:pict>
      </w:r>
      <w:r w:rsidR="0016530B" w:rsidRPr="00960257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65034</wp:posOffset>
            </wp:positionV>
            <wp:extent cx="2363470" cy="1767840"/>
            <wp:effectExtent l="0" t="0" r="0" b="3810"/>
            <wp:wrapNone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30B" w:rsidRDefault="0016530B"/>
    <w:p w:rsidR="00554F93" w:rsidRDefault="00554F93"/>
    <w:p w:rsidR="00554F93" w:rsidRDefault="00554F93"/>
    <w:p w:rsidR="00554F93" w:rsidRDefault="00554F93"/>
    <w:p w:rsidR="0016530B" w:rsidRPr="0016530B" w:rsidRDefault="0016530B" w:rsidP="0016530B">
      <w:pPr>
        <w:rPr>
          <w:b/>
        </w:rPr>
      </w:pPr>
      <w:r w:rsidRPr="00960257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14167</wp:posOffset>
            </wp:positionH>
            <wp:positionV relativeFrom="paragraph">
              <wp:posOffset>349885</wp:posOffset>
            </wp:positionV>
            <wp:extent cx="2484120" cy="1486535"/>
            <wp:effectExtent l="0" t="0" r="0" b="0"/>
            <wp:wrapNone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0257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2768169</wp:posOffset>
            </wp:positionH>
            <wp:positionV relativeFrom="paragraph">
              <wp:posOffset>263525</wp:posOffset>
            </wp:positionV>
            <wp:extent cx="2846717" cy="1567965"/>
            <wp:effectExtent l="0" t="0" r="0" b="0"/>
            <wp:wrapNone/>
            <wp:docPr id="23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7" cy="15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30B">
        <w:rPr>
          <w:rFonts w:hint="eastAsia"/>
          <w:b/>
        </w:rPr>
        <w:t>As 농도에 대한 n형 실리콘 결정의 온도에 따른 운반자 농도변화</w:t>
      </w:r>
      <w:r>
        <w:rPr>
          <w:rFonts w:hint="eastAsia"/>
          <w:b/>
        </w:rPr>
        <w:t xml:space="preserve"> 및 전도도 변화</w:t>
      </w:r>
    </w:p>
    <w:p w:rsidR="00554F93" w:rsidRDefault="005E5F75">
      <w:r w:rsidRPr="005E5F75">
        <w:rPr>
          <w:b/>
        </w:rPr>
        <w:pict>
          <v:shape id="_x0000_s1068" type="#_x0000_t13" style="position:absolute;left:0;text-align:left;margin-left:194.9pt;margin-top:24.8pt;width:31.25pt;height:33.9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" adj="10800" fillcolor="#00b0f0" stroked="f" strokeweight="2pt"/>
        </w:pict>
      </w:r>
    </w:p>
    <w:p w:rsidR="00554F93" w:rsidRDefault="00554F93"/>
    <w:p w:rsidR="00554F93" w:rsidRDefault="00554F93"/>
    <w:p w:rsidR="00554F93" w:rsidRDefault="00554F93"/>
    <w:p w:rsidR="0016530B" w:rsidRPr="0016530B" w:rsidRDefault="0016530B" w:rsidP="0016530B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1-8</w:t>
      </w:r>
      <w:r w:rsidRPr="0016530B">
        <w:rPr>
          <w:rFonts w:hint="eastAsia"/>
          <w:b/>
          <w:bCs/>
          <w:sz w:val="28"/>
          <w:szCs w:val="28"/>
        </w:rPr>
        <w:t xml:space="preserve"> Hall 효과</w:t>
      </w:r>
    </w:p>
    <w:p w:rsidR="00554F93" w:rsidRDefault="0016530B">
      <w:r w:rsidRPr="0016530B">
        <w:rPr>
          <w:noProof/>
        </w:rPr>
        <w:drawing>
          <wp:inline distT="0" distB="0" distL="0" distR="0">
            <wp:extent cx="3917696" cy="1371600"/>
            <wp:effectExtent l="0" t="0" r="6985" b="0"/>
            <wp:docPr id="28676" name="Picture 4" descr="http://physica.gsnu.ac.kr/physedu/modexp/Hall/f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://physica.gsnu.ac.kr/physedu/modexp/Hall/fig1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9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328930</wp:posOffset>
            </wp:positionV>
            <wp:extent cx="695325" cy="200025"/>
            <wp:effectExtent l="0" t="0" r="9525" b="9525"/>
            <wp:wrapNone/>
            <wp:docPr id="1036" name="Picture 2" descr="http://physica.gsnu.ac.kr/physedu/modexp/Hall/eq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physica.gsnu.ac.kr/physedu/modexp/Hall/eq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>시료내부에 전하가 몰림으로서 형성된 y방향으로의 전기장 E</w:t>
      </w:r>
      <w:r w:rsidRPr="0016530B">
        <w:rPr>
          <w:rFonts w:hint="eastAsia"/>
          <w:sz w:val="18"/>
          <w:szCs w:val="18"/>
          <w:vertAlign w:val="subscript"/>
        </w:rPr>
        <w:t>y</w:t>
      </w:r>
      <w:r w:rsidRPr="0016530B">
        <w:rPr>
          <w:rFonts w:hint="eastAsia"/>
          <w:sz w:val="18"/>
          <w:szCs w:val="18"/>
        </w:rPr>
        <w:t xml:space="preserve"> 가 전하에 작용하는 힘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 xml:space="preserve">                                                                        (1)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>z방향으로의 자기장 B가 시료내부를 x축 방향으로 속도 v로 움직이는 전하에 작용하는 Lorentz force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-2540</wp:posOffset>
            </wp:positionV>
            <wp:extent cx="838200" cy="171450"/>
            <wp:effectExtent l="0" t="0" r="0" b="0"/>
            <wp:wrapNone/>
            <wp:docPr id="1037" name="Picture 4" descr="http://physica.gsnu.ac.kr/physedu/modexp/Hall/e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hysica.gsnu.ac.kr/physedu/modexp/Hall/eq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>                                                                        (2)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299720</wp:posOffset>
            </wp:positionV>
            <wp:extent cx="800100" cy="190500"/>
            <wp:effectExtent l="0" t="0" r="0" b="0"/>
            <wp:wrapNone/>
            <wp:docPr id="1038" name="Picture 6" descr="http://physica.gsnu.ac.kr/physedu/modexp/Hall/eq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physica.gsnu.ac.kr/physedu/modexp/Hall/eq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>(1)과 (2)의 두 힘이 평형을 이루므로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 xml:space="preserve">                                                                        (3)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337185</wp:posOffset>
            </wp:positionV>
            <wp:extent cx="723900" cy="171450"/>
            <wp:effectExtent l="0" t="0" r="0" b="0"/>
            <wp:wrapNone/>
            <wp:docPr id="1039" name="Picture 8" descr="http://physica.gsnu.ac.kr/physedu/modexp/Hall/eq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physica.gsnu.ac.kr/physedu/modexp/Hall/eq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 xml:space="preserve">시료의 두께를 d, 폭을 b 그리고 길이를 c라고 하면 전류 I는 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>                                                                        (4)</w:t>
      </w:r>
      <w:bookmarkStart w:id="0" w:name="_GoBack"/>
      <w:bookmarkEnd w:id="0"/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461645</wp:posOffset>
            </wp:positionV>
            <wp:extent cx="714375" cy="352425"/>
            <wp:effectExtent l="0" t="0" r="9525" b="9525"/>
            <wp:wrapNone/>
            <wp:docPr id="1040" name="Picture 2" descr="http://physica.gsnu.ac.kr/physedu/modexp/Hall/eq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physica.gsnu.ac.kr/physedu/modexp/Hall/eq5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>전압계에 걸리는 전압 V = E</w:t>
      </w:r>
      <w:r w:rsidRPr="0016530B">
        <w:rPr>
          <w:rFonts w:hint="eastAsia"/>
          <w:sz w:val="18"/>
          <w:szCs w:val="18"/>
          <w:vertAlign w:val="subscript"/>
        </w:rPr>
        <w:t>y</w:t>
      </w:r>
      <w:r w:rsidRPr="0016530B">
        <w:rPr>
          <w:rFonts w:hint="eastAsia"/>
          <w:sz w:val="18"/>
          <w:szCs w:val="18"/>
        </w:rPr>
        <w:t xml:space="preserve">b이므로 측정된 I, B, V로부터 n을 구할 수 있다. 또한 V = vBb 이므로 이를 (4)에 대입, v를 소거하여 n을 구하면 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 xml:space="preserve">                                                             </w:t>
      </w:r>
      <w:r>
        <w:rPr>
          <w:rFonts w:hint="eastAsia"/>
          <w:sz w:val="18"/>
          <w:szCs w:val="18"/>
        </w:rPr>
        <w:t xml:space="preserve">     </w:t>
      </w:r>
      <w:r w:rsidRPr="0016530B">
        <w:rPr>
          <w:rFonts w:hint="eastAsia"/>
          <w:sz w:val="18"/>
          <w:szCs w:val="18"/>
        </w:rPr>
        <w:t xml:space="preserve">     (5)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2074797</wp:posOffset>
            </wp:positionH>
            <wp:positionV relativeFrom="paragraph">
              <wp:posOffset>440690</wp:posOffset>
            </wp:positionV>
            <wp:extent cx="1200150" cy="361950"/>
            <wp:effectExtent l="0" t="0" r="0" b="0"/>
            <wp:wrapNone/>
            <wp:docPr id="3076" name="Picture 4" descr="http://physica.gsnu.ac.kr/physedu/modexp/Hall/eq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physica.gsnu.ac.kr/physedu/modexp/Hall/eq6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>n은 양의 값이어야 하므로, 이로부터 q의 부호를 결정, V는 시료의 윗면을 기준으로 하여 아래 면에 걸리는 전압이다. 식 (5)로부터 호올계수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 xml:space="preserve">                                                         </w:t>
      </w:r>
      <w:r>
        <w:rPr>
          <w:rFonts w:hint="eastAsia"/>
          <w:sz w:val="18"/>
          <w:szCs w:val="18"/>
        </w:rPr>
        <w:t xml:space="preserve">     </w:t>
      </w:r>
      <w:r w:rsidRPr="0016530B">
        <w:rPr>
          <w:rFonts w:hint="eastAsia"/>
          <w:sz w:val="18"/>
          <w:szCs w:val="18"/>
        </w:rPr>
        <w:t xml:space="preserve">          (6)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>R</w:t>
      </w:r>
      <w:r w:rsidRPr="0016530B">
        <w:rPr>
          <w:rFonts w:hint="eastAsia"/>
          <w:sz w:val="18"/>
          <w:szCs w:val="18"/>
          <w:vertAlign w:val="subscript"/>
        </w:rPr>
        <w:t>H</w:t>
      </w:r>
      <w:r w:rsidRPr="0016530B">
        <w:rPr>
          <w:rFonts w:hint="eastAsia"/>
          <w:sz w:val="18"/>
          <w:szCs w:val="18"/>
        </w:rPr>
        <w:t>는 전하운반자의 종류 판별에 이용. 소자의 전압강하 V</w:t>
      </w:r>
      <w:r w:rsidRPr="0016530B">
        <w:rPr>
          <w:rFonts w:hint="eastAsia"/>
          <w:sz w:val="18"/>
          <w:szCs w:val="18"/>
          <w:vertAlign w:val="subscript"/>
        </w:rPr>
        <w:t>x</w:t>
      </w:r>
      <w:r w:rsidRPr="0016530B">
        <w:rPr>
          <w:rFonts w:hint="eastAsia"/>
          <w:sz w:val="18"/>
          <w:szCs w:val="18"/>
        </w:rPr>
        <w:t>를 측정하면 비저항(ρ)를 계산한다.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2249889</wp:posOffset>
            </wp:positionH>
            <wp:positionV relativeFrom="paragraph">
              <wp:posOffset>31115</wp:posOffset>
            </wp:positionV>
            <wp:extent cx="781050" cy="390525"/>
            <wp:effectExtent l="0" t="0" r="0" b="9525"/>
            <wp:wrapNone/>
            <wp:docPr id="3078" name="Picture 6" descr="http://physica.gsnu.ac.kr/physedu/modexp/Hall/eq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physica.gsnu.ac.kr/physedu/modexp/Hall/eq7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 xml:space="preserve">                                                                                                                        </w:t>
      </w:r>
      <w:r>
        <w:rPr>
          <w:rFonts w:hint="eastAsia"/>
          <w:sz w:val="18"/>
          <w:szCs w:val="18"/>
        </w:rPr>
        <w:t xml:space="preserve">                                             </w:t>
      </w:r>
      <w:r w:rsidRPr="0016530B">
        <w:rPr>
          <w:rFonts w:hint="eastAsia"/>
          <w:sz w:val="18"/>
          <w:szCs w:val="18"/>
        </w:rPr>
        <w:t xml:space="preserve">       (7)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rFonts w:hint="eastAsia"/>
          <w:sz w:val="18"/>
          <w:szCs w:val="18"/>
        </w:rPr>
        <w:t>비저항의 역수가 전하운반자의 전기전도도(σ)이므로 전하운반자의 이동도(μ)</w:t>
      </w:r>
    </w:p>
    <w:p w:rsidR="0016530B" w:rsidRPr="0016530B" w:rsidRDefault="0016530B" w:rsidP="0016530B">
      <w:pPr>
        <w:rPr>
          <w:sz w:val="18"/>
          <w:szCs w:val="18"/>
        </w:rPr>
      </w:pPr>
      <w:r w:rsidRPr="0016530B">
        <w:rPr>
          <w:noProof/>
          <w:sz w:val="18"/>
          <w:szCs w:val="1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2318265</wp:posOffset>
            </wp:positionH>
            <wp:positionV relativeFrom="paragraph">
              <wp:posOffset>-3606</wp:posOffset>
            </wp:positionV>
            <wp:extent cx="666750" cy="190500"/>
            <wp:effectExtent l="0" t="0" r="0" b="0"/>
            <wp:wrapNone/>
            <wp:docPr id="3080" name="Picture 8" descr="http://physica.gsnu.ac.kr/physedu/modexp/Hall/eq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physica.gsnu.ac.kr/physedu/modexp/Hall/eq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6530B">
        <w:rPr>
          <w:rFonts w:hint="eastAsia"/>
          <w:sz w:val="18"/>
          <w:szCs w:val="18"/>
        </w:rPr>
        <w:t xml:space="preserve">                               </w:t>
      </w:r>
      <w:r>
        <w:rPr>
          <w:rFonts w:hint="eastAsia"/>
          <w:sz w:val="18"/>
          <w:szCs w:val="18"/>
        </w:rPr>
        <w:t xml:space="preserve">     </w:t>
      </w:r>
      <w:r w:rsidRPr="0016530B">
        <w:rPr>
          <w:rFonts w:hint="eastAsia"/>
          <w:sz w:val="18"/>
          <w:szCs w:val="18"/>
        </w:rPr>
        <w:t xml:space="preserve">                                    (8)</w:t>
      </w:r>
    </w:p>
    <w:p w:rsidR="00554F93" w:rsidRDefault="00554F93"/>
    <w:p w:rsidR="0016530B" w:rsidRPr="0016530B" w:rsidRDefault="005E5F75" w:rsidP="0016530B">
      <w:pPr>
        <w:rPr>
          <w:sz w:val="28"/>
          <w:szCs w:val="28"/>
        </w:rPr>
      </w:pPr>
      <w:r w:rsidRPr="005E5F75">
        <w:rPr>
          <w:b/>
          <w:bCs/>
          <w:sz w:val="28"/>
          <w:szCs w:val="28"/>
        </w:rPr>
        <w:lastRenderedPageBreak/>
        <w:pict>
          <v:rect id="_x0000_s1063" style="position:absolute;left:0;text-align:left;margin-left:193.7pt;margin-top:27.4pt;width:192.8pt;height:73.7pt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" filled="f" stroked="f" strokeweight="2pt">
            <v:textbox>
              <w:txbxContent>
                <w:p w:rsidR="0016530B" w:rsidRDefault="0016530B" w:rsidP="0016530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="휴먼매직체" w:eastAsia="휴먼매직체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16530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Grain boundary</w:t>
                  </w:r>
                </w:p>
                <w:p w:rsidR="0016530B" w:rsidRDefault="0016530B" w:rsidP="0016530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rFonts w:ascii="휴먼매직체" w:eastAsia="휴먼매직체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16530B" w:rsidRPr="0016530B" w:rsidRDefault="0016530B" w:rsidP="0016530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</w:p>
                <w:p w:rsidR="0016530B" w:rsidRPr="0016530B" w:rsidRDefault="0016530B" w:rsidP="0016530B">
                  <w:pPr>
                    <w:pStyle w:val="a5"/>
                    <w:wordWrap w:val="0"/>
                    <w:spacing w:before="0" w:beforeAutospacing="0" w:after="0" w:afterAutospacing="0"/>
                    <w:textAlignment w:val="baseline"/>
                    <w:rPr>
                      <w:sz w:val="20"/>
                      <w:szCs w:val="20"/>
                    </w:rPr>
                  </w:pPr>
                  <w:r w:rsidRPr="0016530B">
                    <w:rPr>
                      <w:rFonts w:ascii="휴먼매직체" w:eastAsia="휴먼매직체" w:cstheme="minorBidi" w:hint="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불순물원자들의 물리적 분포</w:t>
                  </w:r>
                </w:p>
              </w:txbxContent>
            </v:textbox>
          </v:rect>
        </w:pict>
      </w:r>
      <w:r w:rsidR="0016530B">
        <w:rPr>
          <w:rFonts w:hint="eastAsia"/>
          <w:b/>
          <w:bCs/>
          <w:sz w:val="28"/>
          <w:szCs w:val="28"/>
        </w:rPr>
        <w:t>1-9</w:t>
      </w:r>
      <w:r w:rsidR="0016530B" w:rsidRPr="0016530B">
        <w:rPr>
          <w:rFonts w:hint="eastAsia"/>
          <w:b/>
          <w:bCs/>
          <w:sz w:val="28"/>
          <w:szCs w:val="28"/>
        </w:rPr>
        <w:t xml:space="preserve"> 반도체에 미치는 구조적인 결함과 불순물의 영향</w:t>
      </w:r>
    </w:p>
    <w:p w:rsidR="0016530B" w:rsidRPr="0016530B" w:rsidRDefault="0016530B" w:rsidP="0016530B">
      <w:r w:rsidRPr="0016530B"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43180</wp:posOffset>
            </wp:positionV>
            <wp:extent cx="1721485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273" y="21382"/>
                <wp:lineTo x="21273" y="0"/>
                <wp:lineTo x="0" y="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5E5F75" w:rsidRPr="005E5F75">
        <w:rPr>
          <w:b/>
          <w:bCs/>
          <w:sz w:val="28"/>
          <w:szCs w:val="28"/>
        </w:rPr>
        <w:pict>
          <v:line id="직선 연결선 6" o:spid="_x0000_s1067" style="position:absolute;left:0;text-align:left;z-index:251826176;visibility:visible;mso-position-horizontal-relative:text;mso-position-vertical-relative:text" from="130.8pt,23.05pt" to="193.1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" strokecolor="black [3213]"/>
        </w:pict>
      </w:r>
      <w:r w:rsidR="005E5F75" w:rsidRPr="005E5F75">
        <w:rPr>
          <w:b/>
          <w:bCs/>
          <w:sz w:val="28"/>
          <w:szCs w:val="28"/>
        </w:rPr>
        <w:pict>
          <v:line id="직선 연결선 4" o:spid="_x0000_s1066" style="position:absolute;left:0;text-align:left;flip:y;z-index:251825152;visibility:visible;mso-position-horizontal-relative:text;mso-position-vertical-relative:text" from="130.85pt,3.2pt" to="193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" strokecolor="black [3213]"/>
        </w:pict>
      </w:r>
      <w:r w:rsidRPr="0016530B">
        <w:rPr>
          <w:rFonts w:hint="eastAsia"/>
          <w:b/>
          <w:bCs/>
        </w:rPr>
        <w:t xml:space="preserve">유용한 반도체가 단결정이 </w:t>
      </w:r>
    </w:p>
    <w:p w:rsidR="0016530B" w:rsidRPr="0016530B" w:rsidRDefault="0016530B" w:rsidP="0016530B">
      <w:r w:rsidRPr="0016530B">
        <w:rPr>
          <w:rFonts w:hint="eastAsia"/>
          <w:b/>
          <w:bCs/>
        </w:rPr>
        <w:t xml:space="preserve">         되어야 하는 이유</w:t>
      </w:r>
    </w:p>
    <w:p w:rsidR="0016530B" w:rsidRDefault="0016530B" w:rsidP="0016530B">
      <w:r w:rsidRPr="0016530B">
        <w:rPr>
          <w:rFonts w:hint="eastAsia"/>
        </w:rPr>
        <w:t xml:space="preserve">Grain boundary : 결함 영역, 여분의 에너지준위를 만들어 </w:t>
      </w:r>
    </w:p>
    <w:p w:rsidR="0016530B" w:rsidRPr="0016530B" w:rsidRDefault="0016530B" w:rsidP="0016530B">
      <w:pPr>
        <w:ind w:firstLineChars="850" w:firstLine="1700"/>
      </w:pPr>
      <w:r>
        <w:rPr>
          <w:rFonts w:hint="eastAsia"/>
        </w:rPr>
        <w:t>C</w:t>
      </w:r>
      <w:r w:rsidRPr="0016530B">
        <w:rPr>
          <w:rFonts w:hint="eastAsia"/>
        </w:rPr>
        <w:t>arrier농도를</w:t>
      </w:r>
      <w:r>
        <w:rPr>
          <w:rFonts w:hint="eastAsia"/>
        </w:rPr>
        <w:t xml:space="preserve"> </w:t>
      </w:r>
      <w:r w:rsidRPr="0016530B">
        <w:rPr>
          <w:rFonts w:hint="eastAsia"/>
        </w:rPr>
        <w:t>쉽게 조절할 수 없음.</w:t>
      </w:r>
    </w:p>
    <w:p w:rsidR="0016530B" w:rsidRDefault="0016530B" w:rsidP="0016530B">
      <w:r w:rsidRPr="0016530B">
        <w:rPr>
          <w:rFonts w:hint="eastAsia"/>
        </w:rPr>
        <w:t>불순물 원자들의 물리적 분포 : 불순물 원자들은 grain boundary</w:t>
      </w:r>
      <w:r>
        <w:rPr>
          <w:rFonts w:hint="eastAsia"/>
        </w:rPr>
        <w:t xml:space="preserve">                  </w:t>
      </w:r>
    </w:p>
    <w:p w:rsidR="0016530B" w:rsidRPr="0016530B" w:rsidRDefault="0016530B" w:rsidP="0016530B">
      <w:pPr>
        <w:ind w:firstLineChars="1450" w:firstLine="2900"/>
      </w:pPr>
      <w:r w:rsidRPr="0016530B">
        <w:rPr>
          <w:rFonts w:hint="eastAsia"/>
        </w:rPr>
        <w:t>에서 우선적으로 편석</w:t>
      </w:r>
    </w:p>
    <w:p w:rsidR="0016530B" w:rsidRPr="0016530B" w:rsidRDefault="0016530B" w:rsidP="0016530B">
      <w:r w:rsidRPr="0016530B">
        <w:rPr>
          <w:rFonts w:hint="eastAsia"/>
        </w:rPr>
        <w:t xml:space="preserve">                            </w:t>
      </w:r>
      <w:r>
        <w:rPr>
          <w:rFonts w:hint="eastAsia"/>
        </w:rPr>
        <w:t xml:space="preserve"> </w:t>
      </w:r>
      <w:r w:rsidRPr="0016530B">
        <w:rPr>
          <w:rFonts w:hint="eastAsia"/>
        </w:rPr>
        <w:t>=&gt; 화학적 불균일 초래</w:t>
      </w:r>
    </w:p>
    <w:p w:rsidR="0016530B" w:rsidRPr="0016530B" w:rsidRDefault="0016530B" w:rsidP="0016530B">
      <w:pPr>
        <w:rPr>
          <w:b/>
        </w:rPr>
      </w:pPr>
      <w:r w:rsidRPr="0016530B">
        <w:rPr>
          <w:rFonts w:hint="eastAsia"/>
          <w:b/>
        </w:rPr>
        <w:t xml:space="preserve">※ 전기적 성질의 불균일, 재료의 전기적 거동 예측 저해 </w:t>
      </w:r>
    </w:p>
    <w:p w:rsidR="00AC0AE8" w:rsidRPr="0016530B" w:rsidRDefault="00AC0AE8"/>
    <w:p w:rsidR="0016530B" w:rsidRPr="0016530B" w:rsidRDefault="0016530B" w:rsidP="0016530B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1-10</w:t>
      </w:r>
      <w:r w:rsidRPr="0016530B">
        <w:rPr>
          <w:rFonts w:hint="eastAsia"/>
          <w:b/>
          <w:bCs/>
          <w:sz w:val="28"/>
          <w:szCs w:val="28"/>
        </w:rPr>
        <w:t xml:space="preserve"> 구조조절의 응용</w:t>
      </w:r>
    </w:p>
    <w:p w:rsidR="0016530B" w:rsidRPr="0016530B" w:rsidRDefault="00AC0AE8" w:rsidP="0016530B">
      <w:r w:rsidRPr="00AC0AE8"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3579555</wp:posOffset>
            </wp:positionH>
            <wp:positionV relativeFrom="paragraph">
              <wp:posOffset>45720</wp:posOffset>
            </wp:positionV>
            <wp:extent cx="1862574" cy="1587260"/>
            <wp:effectExtent l="0" t="0" r="4445" b="0"/>
            <wp:wrapNone/>
            <wp:docPr id="10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74" cy="15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6530B" w:rsidRPr="0016530B">
        <w:rPr>
          <w:rFonts w:hint="eastAsia"/>
          <w:b/>
          <w:bCs/>
        </w:rPr>
        <w:t xml:space="preserve"> : 고순도재료 제작</w:t>
      </w:r>
    </w:p>
    <w:p w:rsidR="0016530B" w:rsidRPr="0016530B" w:rsidRDefault="005E5F75" w:rsidP="0016530B">
      <w:r>
        <w:pict>
          <v:oval id="타원 5" o:spid="_x0000_s1065" style="position:absolute;left:0;text-align:left;margin-left:364pt;margin-top:16.25pt;width:22.65pt;height:11.3pt;z-index:25183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" filled="f" strokecolor="red" strokeweight="2pt"/>
        </w:pict>
      </w:r>
      <w:r w:rsidR="0016530B" w:rsidRPr="0016530B">
        <w:rPr>
          <w:rFonts w:hint="eastAsia"/>
          <w:b/>
          <w:bCs/>
        </w:rPr>
        <w:t>영역정제</w:t>
      </w:r>
    </w:p>
    <w:p w:rsidR="0016530B" w:rsidRPr="0016530B" w:rsidRDefault="005E5F75" w:rsidP="0016530B">
      <w:r>
        <w:pict>
          <v:oval id="타원 1" o:spid="_x0000_s1064" style="position:absolute;left:0;text-align:left;margin-left:364.05pt;margin-top:15.2pt;width:22.65pt;height:11.3pt;z-index:25182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" filled="f" strokecolor="red" strokeweight="2pt"/>
        </w:pict>
      </w:r>
      <w:r w:rsidR="0016530B" w:rsidRPr="0016530B">
        <w:rPr>
          <w:rFonts w:hint="eastAsia"/>
        </w:rPr>
        <w:t xml:space="preserve"> : 특정 온도에서 액상선의 불순물 농도가 고상선보다 큼</w:t>
      </w:r>
    </w:p>
    <w:p w:rsidR="0016530B" w:rsidRPr="0016530B" w:rsidRDefault="0016530B" w:rsidP="0016530B">
      <w:r w:rsidRPr="0016530B">
        <w:rPr>
          <w:rFonts w:hint="eastAsia"/>
        </w:rPr>
        <w:t xml:space="preserve">   C</w:t>
      </w:r>
      <w:r w:rsidRPr="0016530B">
        <w:rPr>
          <w:rFonts w:hint="eastAsia"/>
          <w:vertAlign w:val="subscript"/>
        </w:rPr>
        <w:t>s</w:t>
      </w:r>
      <w:r w:rsidRPr="0016530B">
        <w:rPr>
          <w:rFonts w:hint="eastAsia"/>
        </w:rPr>
        <w:t>/ C</w:t>
      </w:r>
      <w:r w:rsidRPr="0016530B">
        <w:rPr>
          <w:rFonts w:hint="eastAsia"/>
          <w:vertAlign w:val="subscript"/>
        </w:rPr>
        <w:t>l</w:t>
      </w:r>
      <w:r w:rsidRPr="0016530B">
        <w:rPr>
          <w:rFonts w:hint="eastAsia"/>
        </w:rPr>
        <w:t xml:space="preserve"> &lt; 1  </w:t>
      </w:r>
    </w:p>
    <w:p w:rsidR="00554F93" w:rsidRDefault="00AC0AE8">
      <w:r w:rsidRPr="00AC0AE8"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10795</wp:posOffset>
            </wp:positionV>
            <wp:extent cx="2656840" cy="1329690"/>
            <wp:effectExtent l="0" t="0" r="0" b="3810"/>
            <wp:wrapNone/>
            <wp:docPr id="1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C0AE8"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2846717</wp:posOffset>
            </wp:positionH>
            <wp:positionV relativeFrom="paragraph">
              <wp:posOffset>123430</wp:posOffset>
            </wp:positionV>
            <wp:extent cx="2458317" cy="1095554"/>
            <wp:effectExtent l="0" t="0" r="0" b="9525"/>
            <wp:wrapNone/>
            <wp:docPr id="1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54F93"/>
    <w:p w:rsidR="00554F93" w:rsidRDefault="00AC0AE8">
      <w:r w:rsidRPr="00AC0AE8"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2966708</wp:posOffset>
            </wp:positionH>
            <wp:positionV relativeFrom="paragraph">
              <wp:posOffset>287020</wp:posOffset>
            </wp:positionV>
            <wp:extent cx="2475781" cy="310541"/>
            <wp:effectExtent l="0" t="0" r="1270" b="0"/>
            <wp:wrapNone/>
            <wp:docPr id="1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1" cy="3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C0AE8"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77638</wp:posOffset>
            </wp:positionH>
            <wp:positionV relativeFrom="paragraph">
              <wp:posOffset>201199</wp:posOffset>
            </wp:positionV>
            <wp:extent cx="2700068" cy="1362717"/>
            <wp:effectExtent l="0" t="0" r="5080" b="8890"/>
            <wp:wrapNone/>
            <wp:docPr id="1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93" cy="13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AC0AE8">
      <w:r w:rsidRPr="00AC0AE8"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2915728</wp:posOffset>
            </wp:positionH>
            <wp:positionV relativeFrom="paragraph">
              <wp:posOffset>278501</wp:posOffset>
            </wp:positionV>
            <wp:extent cx="2682815" cy="232447"/>
            <wp:effectExtent l="0" t="0" r="3810" b="0"/>
            <wp:wrapNone/>
            <wp:docPr id="1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14" cy="23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AC0AE8" w:rsidRPr="00AC0AE8" w:rsidRDefault="00AC0AE8" w:rsidP="00AC0AE8">
      <w:r w:rsidRPr="00AC0AE8">
        <w:rPr>
          <w:rFonts w:hint="eastAsia"/>
          <w:b/>
          <w:bCs/>
        </w:rPr>
        <w:lastRenderedPageBreak/>
        <w:t>단결정 (Czochralski) 성장</w:t>
      </w:r>
    </w:p>
    <w:p w:rsidR="00AC0AE8" w:rsidRPr="00AC0AE8" w:rsidRDefault="00AC0AE8" w:rsidP="00AC0AE8">
      <w:r w:rsidRPr="00AC0AE8">
        <w:rPr>
          <w:rFonts w:hint="eastAsia"/>
        </w:rPr>
        <w:t xml:space="preserve">① 도가니속 용융된 Si </w:t>
      </w:r>
    </w:p>
    <w:p w:rsidR="00AC0AE8" w:rsidRPr="00AC0AE8" w:rsidRDefault="00AC0AE8" w:rsidP="00AC0AE8">
      <w:r w:rsidRPr="00AC0AE8">
        <w:rPr>
          <w:rFonts w:hint="eastAsia"/>
        </w:rPr>
        <w:t>② 무결점 seed 를 용융체에 담근 후 서서히 끌어올림</w:t>
      </w:r>
    </w:p>
    <w:p w:rsidR="00AC0AE8" w:rsidRPr="00AC0AE8" w:rsidRDefault="00AC0AE8" w:rsidP="00AC0AE8">
      <w:r w:rsidRPr="00AC0AE8">
        <w:rPr>
          <w:rFonts w:hint="eastAsia"/>
        </w:rPr>
        <w:t>③ seed 주위에 응고에 의해 결정 성장</w:t>
      </w:r>
    </w:p>
    <w:p w:rsidR="00AC0AE8" w:rsidRPr="00AC0AE8" w:rsidRDefault="00AC0AE8" w:rsidP="00AC0AE8">
      <w:r w:rsidRPr="00AC0AE8">
        <w:rPr>
          <w:rFonts w:hint="eastAsia"/>
        </w:rPr>
        <w:t>④ seed가 성정하는 동안 seed를 회전시켜 원통형의 주괴생성</w:t>
      </w:r>
    </w:p>
    <w:p w:rsidR="00AC0AE8" w:rsidRPr="00AC0AE8" w:rsidRDefault="00AC0AE8" w:rsidP="00AC0AE8">
      <w:r w:rsidRPr="00AC0AE8">
        <w:rPr>
          <w:rFonts w:hint="eastAsia"/>
        </w:rPr>
        <w:t>⑤ 용융체의 증발을 막고 산화 방지위해 Ar gas 분위기에서 성장</w:t>
      </w:r>
    </w:p>
    <w:p w:rsidR="00AC0AE8" w:rsidRPr="00AC0AE8" w:rsidRDefault="00AC0AE8" w:rsidP="00AC0AE8">
      <w:r w:rsidRPr="00AC0AE8">
        <w:rPr>
          <w:rFonts w:hint="eastAsia"/>
        </w:rPr>
        <w:t>※ 단면적을 증가시키는 방법</w:t>
      </w:r>
    </w:p>
    <w:p w:rsidR="00AC0AE8" w:rsidRPr="00AC0AE8" w:rsidRDefault="00AC0AE8" w:rsidP="00AC0AE8">
      <w:r w:rsidRPr="00AC0AE8">
        <w:rPr>
          <w:rFonts w:hint="eastAsia"/>
        </w:rPr>
        <w:t xml:space="preserve"> : 단면적이 일정한 값에 도달하면 융해열은 방출되어야 함</w:t>
      </w:r>
    </w:p>
    <w:p w:rsidR="00AC0AE8" w:rsidRPr="00AC0AE8" w:rsidRDefault="00AC0AE8" w:rsidP="00AC0AE8">
      <w:r w:rsidRPr="00AC0AE8">
        <w:rPr>
          <w:rFonts w:hint="eastAsia"/>
        </w:rPr>
        <w:t xml:space="preserve">    =&gt;결정의 온도를 상승시켜 재 용융</w:t>
      </w:r>
    </w:p>
    <w:p w:rsidR="00AC0AE8" w:rsidRPr="00AC0AE8" w:rsidRDefault="00AC0AE8" w:rsidP="00AC0AE8">
      <w:r w:rsidRPr="00AC0AE8">
        <w:rPr>
          <w:rFonts w:hint="eastAsia"/>
        </w:rPr>
        <w:t xml:space="preserve">   seed를 끌어올리는 속도를 천천히 함</w:t>
      </w:r>
    </w:p>
    <w:p w:rsidR="00AC0AE8" w:rsidRPr="00AC0AE8" w:rsidRDefault="00AC0AE8" w:rsidP="00AC0AE8">
      <w:r w:rsidRPr="00AC0AE8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307711</wp:posOffset>
            </wp:positionV>
            <wp:extent cx="2268220" cy="1551305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C0AE8"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205369</wp:posOffset>
            </wp:positionH>
            <wp:positionV relativeFrom="paragraph">
              <wp:posOffset>368300</wp:posOffset>
            </wp:positionV>
            <wp:extent cx="2630805" cy="1612900"/>
            <wp:effectExtent l="0" t="0" r="0" b="635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C0AE8">
        <w:rPr>
          <w:rFonts w:hint="eastAsia"/>
        </w:rPr>
        <w:t xml:space="preserve">    =&gt; 충분한 성장 시간 (~mm/min)</w:t>
      </w:r>
    </w:p>
    <w:p w:rsidR="00554F93" w:rsidRPr="00AC0AE8" w:rsidRDefault="00554F93"/>
    <w:p w:rsidR="00554F93" w:rsidRDefault="00554F93"/>
    <w:p w:rsidR="00554F93" w:rsidRDefault="00554F93"/>
    <w:p w:rsidR="00554F93" w:rsidRDefault="00554F93"/>
    <w:p w:rsidR="00554F93" w:rsidRDefault="00AC0AE8">
      <w:r w:rsidRPr="00AC0AE8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207034</wp:posOffset>
            </wp:positionH>
            <wp:positionV relativeFrom="paragraph">
              <wp:posOffset>204590</wp:posOffset>
            </wp:positionV>
            <wp:extent cx="5158596" cy="1483406"/>
            <wp:effectExtent l="0" t="0" r="4445" b="254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3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54F93" w:rsidRDefault="00554F93"/>
    <w:p w:rsidR="00554F93" w:rsidRDefault="00554F93"/>
    <w:p w:rsidR="00554F93" w:rsidRDefault="00554F93"/>
    <w:p w:rsidR="00554F93" w:rsidRDefault="00554F93"/>
    <w:p w:rsidR="00554F93" w:rsidRDefault="00554F93"/>
    <w:p w:rsidR="00554F93" w:rsidRPr="00851227" w:rsidRDefault="00554F93"/>
    <w:sectPr w:rsidR="00554F93" w:rsidRPr="00851227" w:rsidSect="005E5F7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6B0" w:rsidRDefault="009946B0" w:rsidP="00B636EC">
      <w:pPr>
        <w:spacing w:after="0" w:line="240" w:lineRule="auto"/>
      </w:pPr>
      <w:r>
        <w:separator/>
      </w:r>
    </w:p>
  </w:endnote>
  <w:endnote w:type="continuationSeparator" w:id="0">
    <w:p w:rsidR="009946B0" w:rsidRDefault="009946B0" w:rsidP="00B63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휴먼매직체">
    <w:panose1 w:val="02030504000101010101"/>
    <w:charset w:val="81"/>
    <w:family w:val="roman"/>
    <w:pitch w:val="variable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6B0" w:rsidRDefault="009946B0" w:rsidP="00B636EC">
      <w:pPr>
        <w:spacing w:after="0" w:line="240" w:lineRule="auto"/>
      </w:pPr>
      <w:r>
        <w:separator/>
      </w:r>
    </w:p>
  </w:footnote>
  <w:footnote w:type="continuationSeparator" w:id="0">
    <w:p w:rsidR="009946B0" w:rsidRDefault="009946B0" w:rsidP="00B63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6AFE"/>
    <w:multiLevelType w:val="hybridMultilevel"/>
    <w:tmpl w:val="AE06B6BE"/>
    <w:lvl w:ilvl="0" w:tplc="0FEC5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D8F24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8B8CFB9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EC225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A7281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54A4A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D6680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3EE40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09E6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">
    <w:nsid w:val="10750A7B"/>
    <w:multiLevelType w:val="hybridMultilevel"/>
    <w:tmpl w:val="88FCA556"/>
    <w:lvl w:ilvl="0" w:tplc="859C26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54E4F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0A8CA">
      <w:start w:val="567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F29CE2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C6C8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7E61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B60B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49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74FC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103EF"/>
    <w:multiLevelType w:val="hybridMultilevel"/>
    <w:tmpl w:val="2674B0E2"/>
    <w:lvl w:ilvl="0" w:tplc="58F63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E0445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9C3661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C1F21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F354A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DC868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6FA0C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B6A2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ADBC9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3">
    <w:nsid w:val="14541D1A"/>
    <w:multiLevelType w:val="multilevel"/>
    <w:tmpl w:val="DAA6C6D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166559A3"/>
    <w:multiLevelType w:val="hybridMultilevel"/>
    <w:tmpl w:val="18B2B3E0"/>
    <w:lvl w:ilvl="0" w:tplc="4B3E1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BB401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2A6AA8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E34A3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424E1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D6CAB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B8E85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63FAE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B344B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5">
    <w:nsid w:val="3FED2C5D"/>
    <w:multiLevelType w:val="multilevel"/>
    <w:tmpl w:val="591850A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437C340F"/>
    <w:multiLevelType w:val="hybridMultilevel"/>
    <w:tmpl w:val="B652D610"/>
    <w:lvl w:ilvl="0" w:tplc="4392B588">
      <w:start w:val="1"/>
      <w:numFmt w:val="bullet"/>
      <w:lvlText w:val="-"/>
      <w:lvlJc w:val="left"/>
      <w:pPr>
        <w:ind w:left="797" w:hanging="360"/>
      </w:pPr>
      <w:rPr>
        <w:rFonts w:ascii="휴먼매직체" w:eastAsia="휴먼매직체" w:hAnsiTheme="minorHAnsi" w:cstheme="minorBidi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3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7" w:hanging="400"/>
      </w:pPr>
      <w:rPr>
        <w:rFonts w:ascii="Wingdings" w:hAnsi="Wingdings" w:hint="default"/>
      </w:rPr>
    </w:lvl>
  </w:abstractNum>
  <w:abstractNum w:abstractNumId="7">
    <w:nsid w:val="43E32010"/>
    <w:multiLevelType w:val="hybridMultilevel"/>
    <w:tmpl w:val="8D2EBBB4"/>
    <w:lvl w:ilvl="0" w:tplc="60B2F9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04F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AAF9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5A28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C891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8A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E35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30C1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8CAA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7E375E"/>
    <w:multiLevelType w:val="hybridMultilevel"/>
    <w:tmpl w:val="8662D64C"/>
    <w:lvl w:ilvl="0" w:tplc="E05CB81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2F88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2AC4A">
      <w:start w:val="567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47A85A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245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A819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0EE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E477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3A301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4A4431"/>
    <w:multiLevelType w:val="hybridMultilevel"/>
    <w:tmpl w:val="8F0A0152"/>
    <w:lvl w:ilvl="0" w:tplc="16229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0D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6E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A7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81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0F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E1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828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AB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4141BB1"/>
    <w:multiLevelType w:val="hybridMultilevel"/>
    <w:tmpl w:val="3B0A7E6A"/>
    <w:lvl w:ilvl="0" w:tplc="414EDE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0F4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48E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EA8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0D2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A4E1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0BB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F251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0A2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C107CA"/>
    <w:multiLevelType w:val="hybridMultilevel"/>
    <w:tmpl w:val="21729844"/>
    <w:lvl w:ilvl="0" w:tplc="0F629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4CE8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CA76BE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9D88E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19042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1C240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3982B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DEE69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74BCD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2">
    <w:nsid w:val="685D73DF"/>
    <w:multiLevelType w:val="hybridMultilevel"/>
    <w:tmpl w:val="E13AFC14"/>
    <w:lvl w:ilvl="0" w:tplc="291A441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28CEE3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7F427FE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7192884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A18A9CB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D7209C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5590C84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3FC24A6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8426502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787A82"/>
    <w:multiLevelType w:val="hybridMultilevel"/>
    <w:tmpl w:val="32AC4A1A"/>
    <w:lvl w:ilvl="0" w:tplc="56D211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8EF7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49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453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8F3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4C5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D05D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2464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030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4C5D5E"/>
    <w:multiLevelType w:val="hybridMultilevel"/>
    <w:tmpl w:val="4D5C2048"/>
    <w:lvl w:ilvl="0" w:tplc="B80423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252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2BA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1212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A87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1C6E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C3F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609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C92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F6589B"/>
    <w:multiLevelType w:val="hybridMultilevel"/>
    <w:tmpl w:val="E3527ABE"/>
    <w:lvl w:ilvl="0" w:tplc="4BB603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D4F51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72B284">
      <w:start w:val="1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F6628D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CA99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766F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AD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3A7E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128A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FE6799"/>
    <w:multiLevelType w:val="hybridMultilevel"/>
    <w:tmpl w:val="673246F6"/>
    <w:lvl w:ilvl="0" w:tplc="D1C04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C9B85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234C8C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10222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637E6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41362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2FFE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C960D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1E5E8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7">
    <w:nsid w:val="7A6F4431"/>
    <w:multiLevelType w:val="hybridMultilevel"/>
    <w:tmpl w:val="7A266E1E"/>
    <w:lvl w:ilvl="0" w:tplc="F7C857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426A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0A03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0018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3CCB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E815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056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CBC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C655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4"/>
  </w:num>
  <w:num w:numId="5">
    <w:abstractNumId w:val="17"/>
  </w:num>
  <w:num w:numId="6">
    <w:abstractNumId w:val="10"/>
  </w:num>
  <w:num w:numId="7">
    <w:abstractNumId w:val="7"/>
  </w:num>
  <w:num w:numId="8">
    <w:abstractNumId w:val="6"/>
  </w:num>
  <w:num w:numId="9">
    <w:abstractNumId w:val="0"/>
  </w:num>
  <w:num w:numId="10">
    <w:abstractNumId w:val="4"/>
  </w:num>
  <w:num w:numId="11">
    <w:abstractNumId w:val="12"/>
  </w:num>
  <w:num w:numId="12">
    <w:abstractNumId w:val="16"/>
  </w:num>
  <w:num w:numId="13">
    <w:abstractNumId w:val="2"/>
  </w:num>
  <w:num w:numId="14">
    <w:abstractNumId w:val="9"/>
  </w:num>
  <w:num w:numId="15">
    <w:abstractNumId w:val="15"/>
  </w:num>
  <w:num w:numId="16">
    <w:abstractNumId w:val="11"/>
  </w:num>
  <w:num w:numId="17">
    <w:abstractNumId w:val="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0B5"/>
    <w:rsid w:val="0012667B"/>
    <w:rsid w:val="0016530B"/>
    <w:rsid w:val="002B60B5"/>
    <w:rsid w:val="00410B36"/>
    <w:rsid w:val="0046117F"/>
    <w:rsid w:val="004B2417"/>
    <w:rsid w:val="005000DD"/>
    <w:rsid w:val="00554F93"/>
    <w:rsid w:val="005638D3"/>
    <w:rsid w:val="005E5F75"/>
    <w:rsid w:val="00851227"/>
    <w:rsid w:val="00960257"/>
    <w:rsid w:val="009946B0"/>
    <w:rsid w:val="00AC0AE8"/>
    <w:rsid w:val="00B636EC"/>
    <w:rsid w:val="00CE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7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60B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B60B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2B60B5"/>
    <w:pPr>
      <w:ind w:leftChars="400" w:left="800"/>
    </w:pPr>
  </w:style>
  <w:style w:type="paragraph" w:styleId="a5">
    <w:name w:val="Normal (Web)"/>
    <w:basedOn w:val="a"/>
    <w:uiPriority w:val="99"/>
    <w:semiHidden/>
    <w:unhideWhenUsed/>
    <w:rsid w:val="002B60B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B636E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B636EC"/>
  </w:style>
  <w:style w:type="paragraph" w:styleId="a7">
    <w:name w:val="footer"/>
    <w:basedOn w:val="a"/>
    <w:link w:val="Char1"/>
    <w:uiPriority w:val="99"/>
    <w:semiHidden/>
    <w:unhideWhenUsed/>
    <w:rsid w:val="00B636E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B63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60B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B60B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2B60B5"/>
    <w:pPr>
      <w:ind w:leftChars="400" w:left="800"/>
    </w:pPr>
  </w:style>
  <w:style w:type="paragraph" w:styleId="a5">
    <w:name w:val="Normal (Web)"/>
    <w:basedOn w:val="a"/>
    <w:uiPriority w:val="99"/>
    <w:semiHidden/>
    <w:unhideWhenUsed/>
    <w:rsid w:val="002B60B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749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481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043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png"/><Relationship Id="rId50" Type="http://schemas.openxmlformats.org/officeDocument/2006/relationships/image" Target="media/image44.wmf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gif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gif"/><Relationship Id="rId9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9.png"/><Relationship Id="rId53" Type="http://schemas.openxmlformats.org/officeDocument/2006/relationships/image" Target="media/image47.wmf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gif"/><Relationship Id="rId79" Type="http://schemas.openxmlformats.org/officeDocument/2006/relationships/image" Target="media/image73.gif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gif"/><Relationship Id="rId8" Type="http://schemas.openxmlformats.org/officeDocument/2006/relationships/image" Target="media/image2.wmf"/><Relationship Id="rId51" Type="http://schemas.openxmlformats.org/officeDocument/2006/relationships/image" Target="media/image45.png"/><Relationship Id="rId72" Type="http://schemas.openxmlformats.org/officeDocument/2006/relationships/image" Target="media/image66.gif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wmf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gif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w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gif"/><Relationship Id="rId78" Type="http://schemas.openxmlformats.org/officeDocument/2006/relationships/image" Target="media/image72.gif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5</cp:revision>
  <dcterms:created xsi:type="dcterms:W3CDTF">2011-10-31T13:43:00Z</dcterms:created>
  <dcterms:modified xsi:type="dcterms:W3CDTF">2011-11-08T08:47:00Z</dcterms:modified>
</cp:coreProperties>
</file>