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p>
      <w:pPr>
        <w:widowControl w:val="0"/>
        <w:jc w:val="center"/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</w:pP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꾸뻬씨의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행복여행</w:t>
      </w:r>
    </w:p>
    <w:p>
      <w:pPr>
        <w:widowControl w:val="0"/>
        <w:jc w:val="right"/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</w:pP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32143654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이지영</w:t>
      </w:r>
    </w:p>
    <w:p>
      <w:pPr>
        <w:widowControl w:val="0"/>
        <w:jc w:val="both"/>
        <w:rPr>
          <w:rFonts w:ascii="굴림" w:eastAsia="굴림"/>
          <w:sz w:val="22"/>
        </w:rPr>
      </w:pPr>
    </w:p>
    <w:p>
      <w:pPr>
        <w:widowControl w:val="0"/>
        <w:jc w:val="both"/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</w:pP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꾸뻬씨의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진료소는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언제나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진료를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받으려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온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환자들로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넘쳐났다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하지만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꾸뻬씨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다른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사람들이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행복해질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있도록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도와주지만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정작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자신은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행복하지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못함을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깨닫고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자신을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위한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여행을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떠날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결심을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했다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자신이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어릴적에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읽은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책에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나온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할아버지를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만날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있을거란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기대를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품고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먼저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중국으로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여행을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떠나기로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했다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하지만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,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중국에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도착했을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무렵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실망을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금치못했다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산자락과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바다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옆에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위치했다는것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빼고는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살던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도시와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다를게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없었기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때문이다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</w:p>
    <w:p>
      <w:pPr>
        <w:widowControl w:val="0"/>
        <w:jc w:val="both"/>
        <w:rPr>
          <w:rFonts w:ascii="굴림" w:eastAsia="굴림"/>
          <w:sz w:val="22"/>
          <w:lang/>
        </w:rPr>
      </w:pPr>
    </w:p>
    <w:p>
      <w:pPr>
        <w:widowControl w:val="0"/>
        <w:jc w:val="both"/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</w:pP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공항에서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친구를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만난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,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산을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올라가기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시작했다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그리고는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홀로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산길을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걸어가다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츄린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사원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’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도착했다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사원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안에서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도승을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만났다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꾸뻬는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노승에게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자신이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이곳에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오게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이유를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설명해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주었지만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,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여행을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끝낸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다시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자신을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만나러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오라는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말만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들었다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여행을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계속하기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위해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다른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나라로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가는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비행기에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몸을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실었다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그리고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비행기에서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내렸을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주위로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많은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걸인들이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몰려들었다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그들은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하나같이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신사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양반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”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이라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외치고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있었고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몇몇은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심각한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병을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가지고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있었는데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꾸뻬가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도착한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나라는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가난한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사람과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부유한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사람의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차가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매우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큰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나라였다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직감적으로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나라에서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불행을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행복만큼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많이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경험하게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될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거라고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생각했다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</w:t>
      </w:r>
    </w:p>
    <w:p>
      <w:pPr>
        <w:widowControl w:val="0"/>
        <w:jc w:val="both"/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</w:pP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</w:p>
    <w:p>
      <w:pPr>
        <w:widowControl w:val="0"/>
        <w:jc w:val="both"/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</w:pP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비행기에서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만난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부인의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집에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초대를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받았었다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오랫동안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대화를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나누다가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호텔로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돌아가기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위해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자동차를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탔다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그러나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잠든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사이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자동차가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납치를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당해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도둑들의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우두머리가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있는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곳까지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끌려갔다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그곳에서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죽음의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공포를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느꼈지만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운이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좋아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풀려났다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날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이후로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삶의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하루하루가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행복함을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느꼈다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</w:t>
      </w:r>
    </w:p>
    <w:p>
      <w:pPr>
        <w:widowControl w:val="0"/>
        <w:jc w:val="both"/>
        <w:rPr>
          <w:rFonts w:ascii="굴림" w:eastAsia="굴림"/>
          <w:sz w:val="22"/>
        </w:rPr>
      </w:pPr>
    </w:p>
    <w:p>
      <w:pPr>
        <w:widowControl w:val="0"/>
        <w:jc w:val="both"/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</w:pP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여행이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끝나갈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즈음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처음에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만났던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노승을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찾아갔다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노승은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꾸뻬의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노트에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적힌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내용을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꼼꼼하게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읽었다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꾸뻬는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노승으로부터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자신이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행복의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요소를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거의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찾았다는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말을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들었다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노승이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무슨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조언을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해줄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알았지만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칭찬만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들어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실망하였지만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이내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평정심을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다시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되찾았다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노승은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그에게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작별의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선물로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중국식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찻잔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2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개를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주었다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꾸뻬가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노승과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작별인사를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하고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찻잔을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가방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안에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넣으려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하자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종이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쪽지가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보였다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종이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쪽지에는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꾸뻬가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자신의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수첩에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메모해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놓았던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배움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중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3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가지를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뽑아놓은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것이였다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마지막으로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그는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여행을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끝내고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다시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자기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나라로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돌아와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정신과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의사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일을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계속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하였다</w:t>
      </w: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.</w:t>
      </w:r>
    </w:p>
    <w:p>
      <w:pPr>
        <w:widowControl w:val="0"/>
        <w:jc w:val="both"/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</w:pPr>
      <w:r>
        <w:rPr>
          <w:rFonts w:ascii="굴림" w:eastAsia="굴림" w:asciiTheme="minorHAnsi" w:hAnsiTheme="minorHAnsi" w:eastAsiaTheme="minorEastAsia" w:cstheme="minorBidi"/>
          <w:kern w:val="2"/>
          <w:sz w:val="22"/>
          <w:lang w:val="en-US"/>
        </w:rPr>
        <w:t xml:space="preserve"> </w:t>
      </w:r>
    </w:p>
    <w:p>
      <w:pPr>
        <w:widowControl w:val="0"/>
        <w:wordWrap w:val="0"/>
        <w:autoSpaceDE w:val="0"/>
        <w:autoSpaceDN w:val="0"/>
        <w:spacing w:after="0" w:line="259" w:lineRule="auto"/>
        <w:jc w:val="both"/>
        <w:rPr>
          <w:rFonts w:ascii="굴림" w:eastAsia="굴림"/>
          <w:b w:val="0"/>
          <w:bCs w:val="0"/>
          <w:i w:val="0"/>
          <w:iCs w:val="0"/>
          <w:color w:val="000000"/>
          <w:spacing w:val="0"/>
          <w:sz w:val="22"/>
          <w:u w:val="none"/>
          <w:bdr w:val="nil"/>
          <w:shd w:val="nil"/>
          <w:vertAlign w:val="baseline"/>
        </w:rPr>
      </w:pPr>
      <w:r>
        <w:rPr>
          <w:rFonts w:ascii="굴림" w:eastAsia="굴림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행복이란 흔하디 흔한 단어지만 한편으론 어려운 단어라고 생각한다. 행복해지기 위해 어떻게 해야하는지 잘 알아도 실천이 어려워 얻기 어려운 것이라고 생각한다. 타인과 자신을 비교하지말고, 좋아하는 일을 하며 살고, 사람하는 사람들과 지내고, 다른 사람에게 도움을 주는 사람이 되는 것 등 누구나 다 알고 있고 원하지만 행하는 것이 어려울 뿐이다. 내가 만약</w:t>
      </w:r>
      <w:r>
        <w:rPr>
          <w:rFonts w:ascii="굴림" w:eastAsia="굴림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 꾸뻬씨라면  '행복'을 위해 모든 것을 버리고 떠날 준비를 할 수 있었을까? 오히려 우울함이나 자기연민에 빠져 현실에 안주했을지도 모른다. 그래서 우리가 잘 아는 그 행복을 위해 스스로에게 질문을 던지고 해답을 얻기 위해 떠난 꾸뻬씨의 도전이 멋있었다. </w:t>
      </w:r>
    </w:p>
    <w:p>
      <w:pPr>
        <w:widowControl w:val="0"/>
        <w:wordWrap w:val="0"/>
        <w:autoSpaceDE w:val="0"/>
        <w:autoSpaceDN w:val="0"/>
        <w:spacing w:after="0" w:line="259" w:lineRule="auto"/>
        <w:jc w:val="both"/>
        <w:rPr>
          <w:rFonts w:ascii="굴림" w:eastAsia="굴림"/>
          <w:b w:val="0"/>
          <w:bCs w:val="0"/>
          <w:i w:val="0"/>
          <w:iCs w:val="0"/>
          <w:color w:val="000000"/>
          <w:spacing w:val="0"/>
          <w:sz w:val="22"/>
          <w:u w:val="none"/>
          <w:bdr w:val="nil"/>
          <w:shd w:val="nil"/>
          <w:vertAlign w:val="baseline"/>
        </w:rPr>
      </w:pPr>
    </w:p>
    <w:p>
      <w:pPr>
        <w:widowControl w:val="0"/>
        <w:wordWrap w:val="0"/>
        <w:autoSpaceDE w:val="0"/>
        <w:autoSpaceDN w:val="0"/>
        <w:spacing w:after="0" w:line="259" w:lineRule="auto"/>
        <w:jc w:val="both"/>
        <w:rPr>
          <w:rFonts w:ascii="굴림" w:eastAsia="굴림"/>
          <w:b w:val="0"/>
          <w:bCs w:val="0"/>
          <w:i w:val="0"/>
          <w:iCs w:val="0"/>
          <w:color w:val="000000"/>
          <w:spacing w:val="0"/>
          <w:sz w:val="22"/>
          <w:u w:val="none"/>
          <w:bdr w:val="nil"/>
          <w:shd w:val="nil"/>
          <w:vertAlign w:val="baseline"/>
        </w:rPr>
      </w:pPr>
      <w:r>
        <w:rPr>
          <w:rFonts w:ascii="굴림" w:eastAsia="굴림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그러나 한편으로 일상속에서 행복을 고민할 여유가 있는 삶이 우리에게도 있는가에 대해 생각해보았다. 선진국에 수도 파리에서, 의사라는 부와 명</w:t>
      </w:r>
      <w:r>
        <w:rPr>
          <w:rFonts w:ascii="굴림" w:eastAsia="굴림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예로운 직업이 있고 당장 떠날 수 있을 정도의 자금이 전제되어 있었기에 행복여행이 아니였나 생각한다. 오늘 당장 행복여행을 떠난다면 직장에서 버려지고 다음 달 생계를 걱정해야 되는 사람들이 대다수인 현대인들에게 행복이란 너무 먼 존재라고 생각한다.</w:t>
      </w:r>
    </w:p>
    <w:p>
      <w:pPr>
        <w:widowControl w:val="0"/>
        <w:wordWrap w:val="0"/>
        <w:autoSpaceDE w:val="0"/>
        <w:autoSpaceDN w:val="0"/>
        <w:spacing w:after="0" w:line="259" w:lineRule="auto"/>
        <w:jc w:val="both"/>
        <w:rPr>
          <w:rFonts w:ascii="굴림" w:eastAsia="굴림"/>
          <w:b w:val="0"/>
          <w:bCs w:val="0"/>
          <w:i w:val="0"/>
          <w:iCs w:val="0"/>
          <w:color w:val="000000"/>
          <w:spacing w:val="0"/>
          <w:sz w:val="22"/>
          <w:u w:val="none"/>
          <w:bdr w:val="nil"/>
          <w:shd w:val="nil"/>
          <w:vertAlign w:val="baseline"/>
        </w:rPr>
      </w:pPr>
    </w:p>
    <w:p>
      <w:pPr>
        <w:widowControl w:val="0"/>
        <w:wordWrap w:val="0"/>
        <w:autoSpaceDE w:val="0"/>
        <w:autoSpaceDN w:val="0"/>
        <w:spacing w:after="0" w:line="259" w:lineRule="auto"/>
        <w:jc w:val="both"/>
        <w:rPr>
          <w:rFonts w:ascii="굴림" w:eastAsia="굴림"/>
          <w:b w:val="0"/>
          <w:bCs w:val="0"/>
          <w:i w:val="0"/>
          <w:iCs w:val="0"/>
          <w:color w:val="000000"/>
          <w:spacing w:val="0"/>
          <w:sz w:val="22"/>
          <w:u w:val="none"/>
          <w:bdr w:val="nil"/>
          <w:shd w:val="nil"/>
          <w:vertAlign w:val="baseline"/>
        </w:rPr>
      </w:pPr>
      <w:r>
        <w:rPr>
          <w:rFonts w:ascii="굴림" w:eastAsia="굴림" w:hAnsiTheme="minorHAnsi" w:cstheme="minorBidi"/>
          <w:b w:val="0"/>
          <w:bCs w:val="0"/>
          <w:i w:val="0"/>
          <w:iCs w:val="0"/>
          <w:color w:val="000000"/>
          <w:spacing w:val="0"/>
          <w:kern w:val="2"/>
          <w:sz w:val="22"/>
          <w:u w:val="none"/>
          <w:bdr w:val="nil"/>
          <w:shd w:val="nil"/>
          <w:vertAlign w:val="baseline"/>
          <w:lang w:val="en-US"/>
        </w:rPr>
        <w:t xml:space="preserve">흔히들 일상속에서 행복을 찾으라고들 말한다. 일상속에서 찾을 수 있는 행복이란 무엇일까. 우연히 작년에 입었던 옷에서 돈을 발견한다거나, 정류장에서 버스를 안놓치고 바로 타는 것들도 행복에 포함될 수 있을것이다. 행복은 행복하다고 생각해야 얻어지는 것으로  오로지 자기 자신에게서만 얻을 수 있는 것이라고 생각한다.</w:t>
      </w:r>
    </w:p>
    <w:sectPr>
      <w:pgSz w:w="11906" w:h="16838"/>
      <w:pgMar w:top="1701" w:right="1440" w:bottom="1440" w:left="1440" w:header="851" w:footer="992" w:gutter="0"/>
      <w:cols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zoom w:percent="100"/>
  <w:displayHorizontalDrawingGridEvery w:val="0"/>
  <w:displayVerticalDrawingGridEvery w:val="2"/>
  <w:compat>
    <w:balanceSingleByteDoubleByteWidth w:val="1"/>
    <w:doNotExpandShiftReturn w:val="1"/>
    <w:adjustLineHeightInTable w:val="1"/>
    <w:compatSetting w:name="compatibilityMode" w:uri="http://schemas.microsoft.com/office/word" w:val="14"/>
  </w:compat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Theme="minorHAnsi" w:hAnsiTheme="minorHAnsi" w:eastAsiaTheme="minorEastAsia" w:cstheme="minorBidi"/>
        <w:kern w:val="2"/>
        <w:sz w:val="21"/>
        <w:lang w:val="en-US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</w:style>
  <w:style w:type="numbering" w:styleId="a2" w:default="1">
    <w:name w:val="No List"/>
  </w:style>
  <w:style w:type="table" w:styleId="a1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2018-04-29T16:20:51Z</dcterms:created>
  <dc:creator>LG-F800K</dc:creator>
  <cp:lastModifiedBy>이(night_run)</cp:lastModifiedBy>
  <dcterms:modified xsi:type="dcterms:W3CDTF">2018-04-30T13:44:35Z</dcterms:modified>
</cp:coreProperties>
</file>