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F9E01" w14:textId="450D420A" w:rsidR="000E4927" w:rsidRDefault="00D9624C">
      <w:r>
        <w:rPr>
          <w:rFonts w:hint="eastAsia"/>
        </w:rPr>
        <w:t>공정하다는 착각 논제</w:t>
      </w:r>
    </w:p>
    <w:p w14:paraId="28AB4C6E" w14:textId="6C3970A1" w:rsidR="00D9624C" w:rsidRDefault="00D9624C"/>
    <w:p w14:paraId="72A2AF0C" w14:textId="290C1FF3" w:rsidR="00871467" w:rsidRPr="00871467" w:rsidRDefault="00871467" w:rsidP="00871467">
      <w:pPr>
        <w:pStyle w:val="a3"/>
        <w:numPr>
          <w:ilvl w:val="0"/>
          <w:numId w:val="3"/>
        </w:numPr>
        <w:ind w:leftChars="0"/>
        <w:rPr>
          <w:b/>
          <w:bCs/>
        </w:rPr>
      </w:pPr>
      <w:proofErr w:type="spellStart"/>
      <w:r w:rsidRPr="00871467">
        <w:rPr>
          <w:rFonts w:hint="eastAsia"/>
          <w:b/>
          <w:bCs/>
        </w:rPr>
        <w:t>자유논제</w:t>
      </w:r>
      <w:proofErr w:type="spellEnd"/>
      <w:r w:rsidRPr="00871467">
        <w:rPr>
          <w:rFonts w:hint="eastAsia"/>
          <w:b/>
          <w:bCs/>
        </w:rPr>
        <w:t xml:space="preserve"> -</w:t>
      </w:r>
      <w:r w:rsidRPr="00871467">
        <w:rPr>
          <w:b/>
          <w:bCs/>
        </w:rPr>
        <w:t xml:space="preserve"> </w:t>
      </w:r>
    </w:p>
    <w:tbl>
      <w:tblPr>
        <w:tblStyle w:val="a4"/>
        <w:tblpPr w:leftFromText="142" w:rightFromText="142" w:vertAnchor="text" w:horzAnchor="margin" w:tblpXSpec="right" w:tblpY="1201"/>
        <w:tblW w:w="8221" w:type="dxa"/>
        <w:tblLook w:val="04A0" w:firstRow="1" w:lastRow="0" w:firstColumn="1" w:lastColumn="0" w:noHBand="0" w:noVBand="1"/>
      </w:tblPr>
      <w:tblGrid>
        <w:gridCol w:w="8221"/>
      </w:tblGrid>
      <w:tr w:rsidR="00C65427" w:rsidRPr="00871467" w14:paraId="0690BA20" w14:textId="77777777" w:rsidTr="00C65427">
        <w:tc>
          <w:tcPr>
            <w:tcW w:w="8221" w:type="dxa"/>
          </w:tcPr>
          <w:p w14:paraId="2701AE84" w14:textId="13956258" w:rsidR="00C65427" w:rsidRPr="00871467" w:rsidRDefault="00C65427" w:rsidP="00C65427">
            <w:pPr>
              <w:rPr>
                <w:i/>
                <w:iCs/>
              </w:rPr>
            </w:pPr>
            <w:r w:rsidRPr="00C65427">
              <w:rPr>
                <w:rFonts w:hint="eastAsia"/>
                <w:i/>
                <w:iCs/>
              </w:rPr>
              <w:t>우리가</w:t>
            </w:r>
            <w:r w:rsidRPr="00C65427">
              <w:rPr>
                <w:i/>
                <w:iCs/>
              </w:rPr>
              <w:t xml:space="preserve"> 재능을 높이 평가한다고 해도 대학입시의 맥락에서 재능이란 모호하고 둔한 개념이 된다. 아마 수학 신동을 </w:t>
            </w:r>
            <w:proofErr w:type="spellStart"/>
            <w:r w:rsidRPr="00C65427">
              <w:rPr>
                <w:i/>
                <w:iCs/>
              </w:rPr>
              <w:t>가려내기란</w:t>
            </w:r>
            <w:proofErr w:type="spellEnd"/>
            <w:r w:rsidRPr="00C65427">
              <w:rPr>
                <w:i/>
                <w:iCs/>
              </w:rPr>
              <w:t xml:space="preserve"> 쉬울 것이다. 그러나 재능의 일반적 평가는 더 복잡하고 더 예측하기 어려운 과제다. (289</w:t>
            </w:r>
            <w:r>
              <w:rPr>
                <w:i/>
                <w:iCs/>
              </w:rPr>
              <w:t>p</w:t>
            </w:r>
            <w:r w:rsidRPr="00C65427">
              <w:rPr>
                <w:i/>
                <w:iCs/>
              </w:rPr>
              <w:t>)</w:t>
            </w:r>
          </w:p>
        </w:tc>
      </w:tr>
    </w:tbl>
    <w:p w14:paraId="3B2F9BA2" w14:textId="145642FA" w:rsidR="00C01CCC" w:rsidRDefault="00C65427" w:rsidP="00C65427">
      <w:pPr>
        <w:pStyle w:val="a3"/>
        <w:numPr>
          <w:ilvl w:val="0"/>
          <w:numId w:val="2"/>
        </w:numPr>
        <w:ind w:leftChars="0"/>
      </w:pPr>
      <w:r w:rsidRPr="00C65427">
        <w:rPr>
          <w:rFonts w:hint="eastAsia"/>
        </w:rPr>
        <w:t>현재는</w:t>
      </w:r>
      <w:r w:rsidRPr="00C65427">
        <w:t xml:space="preserve"> 모든 학생들이 수능을 봐서 자신의 능력을 객관적 지표로 나타내고 있다. 그러나 이러한 방식은 재능에 따라 효과적일수도 있지만, 그렇지 않은 경우도 있다. 최대한 부당하지 않도록 재능을 일반적으로 평가하는 방법에는 무엇이 있는가?</w:t>
      </w:r>
    </w:p>
    <w:p w14:paraId="4C54336E" w14:textId="77777777" w:rsidR="00C65427" w:rsidRDefault="00C65427" w:rsidP="00C65427">
      <w:pPr>
        <w:pStyle w:val="a3"/>
        <w:ind w:leftChars="0" w:left="1120"/>
      </w:pPr>
    </w:p>
    <w:p w14:paraId="0B246898" w14:textId="0ECD42D9" w:rsidR="00C01CCC" w:rsidRDefault="00C01CCC" w:rsidP="00C01CCC"/>
    <w:p w14:paraId="455635B0" w14:textId="2201682D" w:rsidR="00871467" w:rsidRPr="00C65427" w:rsidRDefault="00C65427" w:rsidP="00C65427">
      <w:pPr>
        <w:pStyle w:val="a3"/>
        <w:numPr>
          <w:ilvl w:val="0"/>
          <w:numId w:val="2"/>
        </w:numPr>
        <w:ind w:leftChars="0"/>
        <w:rPr>
          <w:i/>
          <w:iCs/>
        </w:rPr>
      </w:pPr>
      <w:r w:rsidRPr="00C65427">
        <w:rPr>
          <w:rFonts w:hint="eastAsia"/>
        </w:rPr>
        <w:t>외과의사가</w:t>
      </w:r>
      <w:r w:rsidRPr="00C65427">
        <w:t xml:space="preserve"> 된 사람이 자신의 재능으로 되었는지, 노력하여 이뤄낸 성과인지는 결과만 봐서는 노력과 재능을 구분하기 어렵다. 이러한 노력과 재능을 구분할 수 있는 척도가 있다면?</w:t>
      </w:r>
    </w:p>
    <w:tbl>
      <w:tblPr>
        <w:tblStyle w:val="a4"/>
        <w:tblW w:w="8221" w:type="dxa"/>
        <w:tblInd w:w="988" w:type="dxa"/>
        <w:tblLook w:val="04A0" w:firstRow="1" w:lastRow="0" w:firstColumn="1" w:lastColumn="0" w:noHBand="0" w:noVBand="1"/>
      </w:tblPr>
      <w:tblGrid>
        <w:gridCol w:w="8221"/>
      </w:tblGrid>
      <w:tr w:rsidR="00871467" w:rsidRPr="00871467" w14:paraId="75795267" w14:textId="77777777" w:rsidTr="00871467">
        <w:tc>
          <w:tcPr>
            <w:tcW w:w="8221" w:type="dxa"/>
          </w:tcPr>
          <w:p w14:paraId="552B3411" w14:textId="2DB98331" w:rsidR="00871467" w:rsidRPr="00871467" w:rsidRDefault="00C65427" w:rsidP="00871467">
            <w:pPr>
              <w:rPr>
                <w:i/>
                <w:iCs/>
              </w:rPr>
            </w:pPr>
            <w:r w:rsidRPr="00C65427">
              <w:rPr>
                <w:i/>
                <w:iCs/>
              </w:rPr>
              <w:t xml:space="preserve">... 마찬가지로 외과의사에게 잡역부보다 많은 보수를 주는 까닭이 가장 불우한 사람들을 이롭게 하는 정의로운 기본 구조가 작동하게 하려는 데 있다고 해도, 그런 보수 격차가 외과의사의 </w:t>
            </w:r>
            <w:proofErr w:type="spellStart"/>
            <w:r w:rsidRPr="00C65427">
              <w:rPr>
                <w:i/>
                <w:iCs/>
              </w:rPr>
              <w:t>특출난</w:t>
            </w:r>
            <w:proofErr w:type="spellEnd"/>
            <w:r w:rsidRPr="00C65427">
              <w:rPr>
                <w:i/>
                <w:iCs/>
              </w:rPr>
              <w:t xml:space="preserve"> 재능과 기여를 가리게 되는 부수 효과를 불러오게 되는 것이다</w:t>
            </w:r>
            <w:r>
              <w:rPr>
                <w:i/>
                <w:iCs/>
              </w:rPr>
              <w:t>. (231p)</w:t>
            </w:r>
          </w:p>
        </w:tc>
      </w:tr>
    </w:tbl>
    <w:p w14:paraId="35764CBB" w14:textId="5F2D95F4" w:rsidR="00871467" w:rsidRDefault="00871467" w:rsidP="00871467"/>
    <w:p w14:paraId="2EA64293" w14:textId="3B54D83F" w:rsidR="005037B8" w:rsidRDefault="005037B8" w:rsidP="00871467"/>
    <w:p w14:paraId="40F8B05E" w14:textId="710E4047" w:rsidR="005037B8" w:rsidRDefault="005037B8" w:rsidP="00871467">
      <w:pPr>
        <w:rPr>
          <w:b/>
          <w:bCs/>
        </w:rPr>
      </w:pPr>
      <w:proofErr w:type="spellStart"/>
      <w:r w:rsidRPr="005037B8">
        <w:rPr>
          <w:rFonts w:hint="eastAsia"/>
          <w:b/>
          <w:bCs/>
        </w:rPr>
        <w:t>선택논제</w:t>
      </w:r>
      <w:proofErr w:type="spellEnd"/>
    </w:p>
    <w:p w14:paraId="4AC4E38C" w14:textId="7E5A4028" w:rsidR="005037B8" w:rsidRDefault="005037B8" w:rsidP="00871467">
      <w:pPr>
        <w:rPr>
          <w:b/>
          <w:bCs/>
        </w:rPr>
      </w:pPr>
    </w:p>
    <w:p w14:paraId="7E97ED35" w14:textId="19AB90B5" w:rsidR="00C65427" w:rsidRPr="00C65427" w:rsidRDefault="00C65427" w:rsidP="00C65427">
      <w:pPr>
        <w:pStyle w:val="a3"/>
        <w:numPr>
          <w:ilvl w:val="0"/>
          <w:numId w:val="5"/>
        </w:numPr>
        <w:ind w:leftChars="0"/>
      </w:pPr>
      <w:r w:rsidRPr="00C65427">
        <w:rPr>
          <w:rFonts w:hint="eastAsia"/>
        </w:rPr>
        <w:t>본문</w:t>
      </w:r>
      <w:r w:rsidRPr="00C65427">
        <w:t xml:space="preserve"> 중 '모든 아이들에게 그 출신 가정과 무관한 교육, 문화적 기회를 최대한 보장하는 정책'이 실제로 존재할 수 있는가?</w:t>
      </w:r>
    </w:p>
    <w:p w14:paraId="33536904" w14:textId="77777777" w:rsidR="00C65427" w:rsidRPr="00C65427" w:rsidRDefault="00C65427" w:rsidP="00C65427">
      <w:pPr>
        <w:pStyle w:val="a3"/>
        <w:ind w:leftChars="0" w:left="1120"/>
        <w:rPr>
          <w:rFonts w:hint="eastAsia"/>
        </w:rPr>
      </w:pPr>
    </w:p>
    <w:tbl>
      <w:tblPr>
        <w:tblStyle w:val="a4"/>
        <w:tblW w:w="8221" w:type="dxa"/>
        <w:tblInd w:w="988" w:type="dxa"/>
        <w:tblLook w:val="04A0" w:firstRow="1" w:lastRow="0" w:firstColumn="1" w:lastColumn="0" w:noHBand="0" w:noVBand="1"/>
      </w:tblPr>
      <w:tblGrid>
        <w:gridCol w:w="8221"/>
      </w:tblGrid>
      <w:tr w:rsidR="00D15D4E" w:rsidRPr="00871467" w14:paraId="0D0F6591" w14:textId="77777777" w:rsidTr="00B428CC">
        <w:tc>
          <w:tcPr>
            <w:tcW w:w="8221" w:type="dxa"/>
          </w:tcPr>
          <w:p w14:paraId="23F1C496" w14:textId="46AE953E" w:rsidR="00D15D4E" w:rsidRPr="00871467" w:rsidRDefault="00C65427" w:rsidP="00B428CC">
            <w:pPr>
              <w:rPr>
                <w:i/>
                <w:iCs/>
              </w:rPr>
            </w:pPr>
            <w:r w:rsidRPr="00C65427">
              <w:rPr>
                <w:rFonts w:hint="eastAsia"/>
                <w:i/>
                <w:iCs/>
              </w:rPr>
              <w:t>그러나</w:t>
            </w:r>
            <w:r w:rsidRPr="00C65427">
              <w:rPr>
                <w:i/>
                <w:iCs/>
              </w:rPr>
              <w:t xml:space="preserve"> 불평등 상황을 못마땅해 하는 사람들은 더 많은 정보를 바랄 수 있다. 능력주의 사회에서조차 적어도 일부 </w:t>
            </w:r>
            <w:proofErr w:type="spellStart"/>
            <w:r w:rsidRPr="00C65427">
              <w:rPr>
                <w:i/>
                <w:iCs/>
              </w:rPr>
              <w:t>최상위층은</w:t>
            </w:r>
            <w:proofErr w:type="spellEnd"/>
            <w:r w:rsidRPr="00C65427">
              <w:rPr>
                <w:i/>
                <w:iCs/>
              </w:rPr>
              <w:t xml:space="preserve"> '남다른 출발점에서의 유리함(사랑과 지지를 아끼지 않으며 아마도 부유한 가족, 헌신적인 교사와 훌륭한 학교 등등)' 덕을 보지 않았을까 하고 의심하는 것이다. 능력주의 사회가 정의롭다고 판단하기 전에, 이 회의주의자들은 '모든 아이들에게 그 출신 가정과 무관한 교육, 문화적 기회를 최대한 보장하는 정책'이 존재하는지 알고 싶어 한다</w:t>
            </w:r>
            <w:r>
              <w:rPr>
                <w:i/>
                <w:iCs/>
              </w:rPr>
              <w:t>. (188p)</w:t>
            </w:r>
          </w:p>
        </w:tc>
      </w:tr>
    </w:tbl>
    <w:p w14:paraId="51E50AC8" w14:textId="77777777" w:rsidR="00B428CC" w:rsidRDefault="00B428CC" w:rsidP="00B428CC">
      <w:pPr>
        <w:pStyle w:val="a3"/>
        <w:ind w:leftChars="0" w:left="1120"/>
      </w:pPr>
    </w:p>
    <w:p w14:paraId="755D7081" w14:textId="7A877F71" w:rsidR="00D15D4E" w:rsidRDefault="00C65427" w:rsidP="00C65427">
      <w:pPr>
        <w:pStyle w:val="a3"/>
        <w:numPr>
          <w:ilvl w:val="0"/>
          <w:numId w:val="5"/>
        </w:numPr>
        <w:ind w:leftChars="0"/>
      </w:pPr>
      <w:r w:rsidRPr="00C65427">
        <w:rPr>
          <w:rFonts w:hint="eastAsia"/>
        </w:rPr>
        <w:lastRenderedPageBreak/>
        <w:t>기술</w:t>
      </w:r>
      <w:r w:rsidRPr="00C65427">
        <w:t>, 사회 등 다양한 분야의 발전은 통틀어 보았을 때 개인의 삶에 긍정적 영향을 미친다고 할 수 있는가?</w:t>
      </w:r>
    </w:p>
    <w:tbl>
      <w:tblPr>
        <w:tblStyle w:val="a4"/>
        <w:tblW w:w="8221" w:type="dxa"/>
        <w:tblInd w:w="988" w:type="dxa"/>
        <w:tblLook w:val="04A0" w:firstRow="1" w:lastRow="0" w:firstColumn="1" w:lastColumn="0" w:noHBand="0" w:noVBand="1"/>
      </w:tblPr>
      <w:tblGrid>
        <w:gridCol w:w="8221"/>
      </w:tblGrid>
      <w:tr w:rsidR="00B428CC" w:rsidRPr="00871467" w14:paraId="71298AB6" w14:textId="77777777" w:rsidTr="00B428CC">
        <w:tc>
          <w:tcPr>
            <w:tcW w:w="8221" w:type="dxa"/>
          </w:tcPr>
          <w:p w14:paraId="7B867AFF" w14:textId="7EFF151B" w:rsidR="00B428CC" w:rsidRPr="00871467" w:rsidRDefault="00C65427" w:rsidP="00B428CC">
            <w:pPr>
              <w:rPr>
                <w:i/>
                <w:iCs/>
              </w:rPr>
            </w:pPr>
            <w:r w:rsidRPr="00C65427">
              <w:rPr>
                <w:i/>
                <w:iCs/>
              </w:rPr>
              <w:t xml:space="preserve">그러나 미국 노동 계급의 마음의 상처로 빚어진 현상은 구직 </w:t>
            </w:r>
            <w:proofErr w:type="spellStart"/>
            <w:r w:rsidRPr="00C65427">
              <w:rPr>
                <w:i/>
                <w:iCs/>
              </w:rPr>
              <w:t>포기뿐만이</w:t>
            </w:r>
            <w:proofErr w:type="spellEnd"/>
            <w:r w:rsidRPr="00C65427">
              <w:rPr>
                <w:i/>
                <w:iCs/>
              </w:rPr>
              <w:t xml:space="preserve"> 아니다. 다수가 삶 그 자체를 포기한다. 최악의 비극적 지표는 '절망 끝의 죽음'이 늘고 있다는 점이다. ... 지난 10년간 계속 늘어난 이런 죽음은 특히 중년 백인 남성 사이에서 많았다. 45세에서 54세 사이의 백인 남성과 여성에게 절망 끝의 죽음은 1990년에서 2017년 사이 세 배로 늘었다.</w:t>
            </w:r>
            <w:r>
              <w:rPr>
                <w:i/>
                <w:iCs/>
              </w:rPr>
              <w:t>(310-311p)</w:t>
            </w:r>
            <w:bookmarkStart w:id="0" w:name="_GoBack"/>
            <w:bookmarkEnd w:id="0"/>
          </w:p>
        </w:tc>
      </w:tr>
    </w:tbl>
    <w:p w14:paraId="4BB3C91F" w14:textId="77777777" w:rsidR="00B428CC" w:rsidRPr="00B428CC" w:rsidRDefault="00B428CC" w:rsidP="00B428CC">
      <w:pPr>
        <w:pStyle w:val="a3"/>
        <w:ind w:leftChars="0" w:left="1120"/>
      </w:pPr>
    </w:p>
    <w:sectPr w:rsidR="00B428CC" w:rsidRPr="00B428C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0068A"/>
    <w:multiLevelType w:val="hybridMultilevel"/>
    <w:tmpl w:val="08B0BC80"/>
    <w:lvl w:ilvl="0" w:tplc="35D22244">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 w15:restartNumberingAfterBreak="0">
    <w:nsid w:val="25A01878"/>
    <w:multiLevelType w:val="hybridMultilevel"/>
    <w:tmpl w:val="C61E0492"/>
    <w:lvl w:ilvl="0" w:tplc="4306AB00">
      <w:start w:val="1"/>
      <w:numFmt w:val="decimal"/>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15:restartNumberingAfterBreak="0">
    <w:nsid w:val="38031C81"/>
    <w:multiLevelType w:val="hybridMultilevel"/>
    <w:tmpl w:val="59B0153E"/>
    <w:lvl w:ilvl="0" w:tplc="DB40E78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A9931AE"/>
    <w:multiLevelType w:val="hybridMultilevel"/>
    <w:tmpl w:val="F510F924"/>
    <w:lvl w:ilvl="0" w:tplc="2B2A3E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65DA2586"/>
    <w:multiLevelType w:val="hybridMultilevel"/>
    <w:tmpl w:val="F1169958"/>
    <w:lvl w:ilvl="0" w:tplc="2BDCF426">
      <w:start w:val="1"/>
      <w:numFmt w:val="decimal"/>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4C"/>
    <w:rsid w:val="000E4927"/>
    <w:rsid w:val="005037B8"/>
    <w:rsid w:val="006E39D5"/>
    <w:rsid w:val="00871467"/>
    <w:rsid w:val="00B428CC"/>
    <w:rsid w:val="00C01CCC"/>
    <w:rsid w:val="00C65427"/>
    <w:rsid w:val="00D15D4E"/>
    <w:rsid w:val="00D9624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57AE"/>
  <w15:chartTrackingRefBased/>
  <w15:docId w15:val="{F4EDB61C-1F6D-4B58-8F11-3F4B0FC2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8C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24C"/>
    <w:pPr>
      <w:ind w:leftChars="400" w:left="800"/>
    </w:pPr>
  </w:style>
  <w:style w:type="table" w:styleId="a4">
    <w:name w:val="Table Grid"/>
    <w:basedOn w:val="a1"/>
    <w:uiPriority w:val="39"/>
    <w:rsid w:val="00871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171</Words>
  <Characters>979</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Yeongmin</dc:creator>
  <cp:keywords/>
  <dc:description/>
  <cp:lastModifiedBy>WIN</cp:lastModifiedBy>
  <cp:revision>2</cp:revision>
  <dcterms:created xsi:type="dcterms:W3CDTF">2021-04-04T03:23:00Z</dcterms:created>
  <dcterms:modified xsi:type="dcterms:W3CDTF">2021-04-28T23:55:00Z</dcterms:modified>
</cp:coreProperties>
</file>