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99" w:rsidRPr="00051499" w:rsidRDefault="00051499" w:rsidP="00051499">
      <w:pPr>
        <w:shd w:val="clear" w:color="auto" w:fill="FFFFFF"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1499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(</w:t>
      </w:r>
      <w:r w:rsidRPr="00051499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붙임</w:t>
      </w:r>
      <w:r w:rsidRPr="00051499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51499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2)</w:t>
      </w:r>
    </w:p>
    <w:p w:rsidR="00051499" w:rsidRPr="00051499" w:rsidRDefault="00051499" w:rsidP="00051499">
      <w:pPr>
        <w:shd w:val="clear" w:color="auto" w:fill="FFFFFF"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7"/>
        <w:gridCol w:w="1117"/>
        <w:gridCol w:w="1117"/>
        <w:gridCol w:w="1964"/>
        <w:gridCol w:w="197"/>
        <w:gridCol w:w="197"/>
        <w:gridCol w:w="584"/>
        <w:gridCol w:w="584"/>
        <w:gridCol w:w="663"/>
      </w:tblGrid>
      <w:tr w:rsidR="00051499" w:rsidRPr="00051499" w:rsidTr="00051499">
        <w:trPr>
          <w:trHeight w:val="1161"/>
        </w:trPr>
        <w:tc>
          <w:tcPr>
            <w:tcW w:w="0" w:type="auto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51499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>영어졸업인증제</w:t>
            </w:r>
            <w:proofErr w:type="spellEnd"/>
            <w:r w:rsidRPr="00051499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40"/>
                <w:szCs w:val="40"/>
                <w:u w:val="single" w:color="000000"/>
                <w:shd w:val="clear" w:color="auto" w:fill="FFFFFF"/>
              </w:rPr>
              <w:t>면담서</w:t>
            </w:r>
          </w:p>
        </w:tc>
      </w:tr>
      <w:tr w:rsidR="00051499" w:rsidRPr="00051499" w:rsidTr="00051499">
        <w:trPr>
          <w:trHeight w:val="5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성명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51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소속</w:t>
            </w:r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대학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학과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학부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전공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51499" w:rsidRPr="00051499" w:rsidTr="00051499">
        <w:trPr>
          <w:trHeight w:val="51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입학년월일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년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월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학년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신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ㆍ</w:t>
            </w:r>
            <w:proofErr w:type="spellEnd"/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편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입학</w:t>
            </w:r>
          </w:p>
        </w:tc>
      </w:tr>
      <w:tr w:rsidR="00051499" w:rsidRPr="00051499" w:rsidTr="00051499">
        <w:trPr>
          <w:trHeight w:val="510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22"/>
                <w:w w:val="95"/>
                <w:kern w:val="0"/>
                <w:sz w:val="24"/>
                <w:szCs w:val="24"/>
                <w:shd w:val="clear" w:color="auto" w:fill="FFFFFF"/>
              </w:rPr>
              <w:t>희망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22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22"/>
                <w:w w:val="95"/>
                <w:kern w:val="0"/>
                <w:sz w:val="24"/>
                <w:szCs w:val="24"/>
                <w:shd w:val="clear" w:color="auto" w:fill="FFFFFF"/>
              </w:rPr>
              <w:t>이수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22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22"/>
                <w:w w:val="95"/>
                <w:kern w:val="0"/>
                <w:sz w:val="24"/>
                <w:szCs w:val="24"/>
                <w:shd w:val="clear" w:color="auto" w:fill="FFFFFF"/>
              </w:rPr>
              <w:t>전공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제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전공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학부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과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전공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1499" w:rsidRPr="00051499" w:rsidTr="00051499">
        <w:trPr>
          <w:trHeight w:val="3416"/>
        </w:trPr>
        <w:tc>
          <w:tcPr>
            <w:tcW w:w="0" w:type="auto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위와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같이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영어졸업인증제</w:t>
            </w:r>
            <w:proofErr w:type="spellEnd"/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면담을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신청합니다</w:t>
            </w:r>
            <w:r w:rsidRPr="00051499">
              <w:rPr>
                <w:rFonts w:ascii="HCI Poppy" w:eastAsia="휴먼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:rsidR="00051499" w:rsidRPr="00051499" w:rsidRDefault="00051499" w:rsidP="00051499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2013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년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월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일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1499" w:rsidRPr="00051499" w:rsidRDefault="00051499" w:rsidP="00051499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51499" w:rsidRPr="00051499" w:rsidRDefault="00051499" w:rsidP="00051499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신청인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  <w:p w:rsidR="00051499" w:rsidRPr="00051499" w:rsidRDefault="00051499" w:rsidP="00051499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51499" w:rsidRPr="00051499" w:rsidRDefault="00051499" w:rsidP="00051499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연락처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HCI Poppy" w:eastAsia="휴먼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051499">
              <w:rPr>
                <w:rFonts w:ascii="HCI Poppy" w:eastAsia="휴먼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휴대전화</w:t>
            </w: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HCI Poppy" w:eastAsia="휴먼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 - - )</w:t>
            </w:r>
          </w:p>
          <w:p w:rsidR="00051499" w:rsidRPr="00051499" w:rsidRDefault="00051499" w:rsidP="00051499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51499" w:rsidRPr="00051499" w:rsidRDefault="00051499" w:rsidP="00051499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자택전화</w:t>
            </w:r>
            <w:proofErr w:type="gramStart"/>
            <w:r w:rsidRPr="00051499">
              <w:rPr>
                <w:rFonts w:ascii="HCI Poppy" w:eastAsia="휴먼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 -</w:t>
            </w:r>
            <w:proofErr w:type="gramEnd"/>
            <w:r w:rsidRPr="00051499">
              <w:rPr>
                <w:rFonts w:ascii="HCI Poppy" w:eastAsia="휴먼명조" w:hAnsi="굴림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- )</w:t>
            </w:r>
          </w:p>
        </w:tc>
      </w:tr>
      <w:tr w:rsidR="00051499" w:rsidRPr="00051499" w:rsidTr="00051499">
        <w:trPr>
          <w:trHeight w:val="5624"/>
        </w:trPr>
        <w:tc>
          <w:tcPr>
            <w:tcW w:w="0" w:type="auto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51499" w:rsidRPr="00051499" w:rsidRDefault="00051499" w:rsidP="00051499">
            <w:pPr>
              <w:shd w:val="clear" w:color="auto" w:fill="FFFFFF"/>
              <w:snapToGrid w:val="0"/>
              <w:spacing w:line="384" w:lineRule="auto"/>
              <w:ind w:left="260" w:right="6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※ 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학부</w:t>
            </w:r>
            <w:r w:rsidRPr="00051499">
              <w:rPr>
                <w:rFonts w:ascii="HCI Poppy" w:eastAsia="휴먼명조" w:hAnsi="굴림" w:cs="굴림" w:hint="eastAsia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전공</w:t>
            </w:r>
            <w:r w:rsidRPr="00051499">
              <w:rPr>
                <w:rFonts w:ascii="HCI Poppy" w:eastAsia="휴먼명조" w:hAnsi="굴림" w:cs="굴림" w:hint="eastAsia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  <w:r w:rsidRPr="00051499">
              <w:rPr>
                <w:rFonts w:ascii="MS Mincho" w:eastAsia="MS Mincho" w:hAnsi="MS Mincho" w:cs="MS Mincho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․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학과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주임교수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또는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지도교수님은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상기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학생에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대해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개별면담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후</w:t>
            </w:r>
            <w:r w:rsidRPr="00051499">
              <w:rPr>
                <w:rFonts w:ascii="HCI Poppy" w:eastAsia="휴먼명조" w:hAnsi="굴림" w:cs="굴림" w:hint="eastAsia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“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면담내용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”</w:t>
            </w:r>
            <w:proofErr w:type="spellStart"/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란에</w:t>
            </w:r>
            <w:proofErr w:type="spellEnd"/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학생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소속별</w:t>
            </w:r>
            <w:proofErr w:type="spellEnd"/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영어졸업인증기준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이상의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공인영어성적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제출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예정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일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또는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영어졸업인증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대체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“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단국영어몰입프로그램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-EDU)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”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참가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예정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여부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를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기술하여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주시기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바랍니다</w:t>
            </w:r>
            <w:r w:rsidRPr="00051499">
              <w:rPr>
                <w:rFonts w:ascii="HCI Poppy" w:eastAsia="휴먼명조" w:hAnsi="굴림" w:cs="굴림" w:hint="eastAsia"/>
                <w:color w:val="000000"/>
                <w:spacing w:val="-14"/>
                <w:w w:val="95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:rsidR="00051499" w:rsidRPr="00051499" w:rsidRDefault="00051499" w:rsidP="00051499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51499" w:rsidRPr="00051499" w:rsidRDefault="00051499" w:rsidP="00051499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8"/>
                <w:szCs w:val="28"/>
                <w:shd w:val="clear" w:color="auto" w:fill="FFFFFF"/>
              </w:rPr>
              <w:t>【면담내용】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051499" w:rsidRPr="00051499" w:rsidTr="00051499">
        <w:trPr>
          <w:trHeight w:val="391"/>
        </w:trPr>
        <w:tc>
          <w:tcPr>
            <w:tcW w:w="0" w:type="auto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540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상담자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주임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지도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교수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성명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051499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051499" w:rsidRPr="00051499" w:rsidRDefault="00051499" w:rsidP="00051499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5166995</wp:posOffset>
            </wp:positionH>
            <wp:positionV relativeFrom="line">
              <wp:posOffset>27305</wp:posOffset>
            </wp:positionV>
            <wp:extent cx="1097280" cy="208915"/>
            <wp:effectExtent l="19050" t="0" r="7620" b="0"/>
            <wp:wrapNone/>
            <wp:docPr id="2" name="_x141252688" descr="EMB000017b035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1252688" descr="EMB000017b035d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82" t="5406" r="11520" b="7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1499">
        <w:rPr>
          <w:rFonts w:ascii="굴림" w:eastAsia="한양중고딕" w:hAnsi="굴림" w:cs="굴림"/>
          <w:b/>
          <w:bCs/>
          <w:color w:val="000000"/>
          <w:spacing w:val="60"/>
          <w:kern w:val="0"/>
          <w:sz w:val="40"/>
          <w:szCs w:val="40"/>
          <w:shd w:val="clear" w:color="auto" w:fill="FFFFFF"/>
        </w:rPr>
        <w:t>교무처장</w:t>
      </w:r>
      <w:r w:rsidRPr="00051499">
        <w:rPr>
          <w:rFonts w:ascii="한양중고딕" w:eastAsia="한양중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051499">
        <w:rPr>
          <w:rFonts w:ascii="굴림" w:eastAsia="한양중고딕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귀하</w:t>
      </w:r>
    </w:p>
    <w:p w:rsidR="00051499" w:rsidRPr="00051499" w:rsidRDefault="00051499" w:rsidP="00051499">
      <w:pPr>
        <w:shd w:val="clear" w:color="auto" w:fill="FFFFFF"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1499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lastRenderedPageBreak/>
        <w:t>(</w:t>
      </w:r>
      <w:r w:rsidRPr="00051499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붙임</w:t>
      </w:r>
      <w:r w:rsidRPr="00051499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51499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>3)</w:t>
      </w:r>
    </w:p>
    <w:p w:rsidR="00051499" w:rsidRPr="00051499" w:rsidRDefault="00051499" w:rsidP="00051499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51499" w:rsidRPr="00051499" w:rsidRDefault="00051499" w:rsidP="00051499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51499" w:rsidRPr="00051499" w:rsidRDefault="00051499" w:rsidP="00051499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51499">
        <w:rPr>
          <w:rFonts w:ascii="굴림" w:eastAsia="HY울릉도M" w:hAnsi="HY울릉도M" w:cs="굴림"/>
          <w:b/>
          <w:bCs/>
          <w:color w:val="000000"/>
          <w:kern w:val="0"/>
          <w:sz w:val="32"/>
          <w:szCs w:val="32"/>
          <w:shd w:val="clear" w:color="auto" w:fill="FFFFFF"/>
        </w:rPr>
        <w:t>【</w:t>
      </w:r>
      <w:r w:rsidRPr="00051499">
        <w:rPr>
          <w:rFonts w:ascii="굴림" w:eastAsia="HY울릉도M" w:hAnsi="HY울릉도M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051499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대학</w:t>
      </w:r>
      <w:proofErr w:type="gramEnd"/>
      <w:r w:rsidRPr="00051499">
        <w:rPr>
          <w:rFonts w:ascii="HY울릉도M" w:eastAsia="HY울릉도M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/</w:t>
      </w:r>
      <w:r w:rsidRPr="00051499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학부</w:t>
      </w:r>
      <w:r w:rsidRPr="00051499">
        <w:rPr>
          <w:rFonts w:ascii="HY울릉도M" w:eastAsia="HY울릉도M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(</w:t>
      </w:r>
      <w:r w:rsidRPr="00051499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과</w:t>
      </w:r>
      <w:r w:rsidRPr="00051499">
        <w:rPr>
          <w:rFonts w:ascii="HY울릉도M" w:eastAsia="HY울릉도M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)</w:t>
      </w:r>
      <w:r w:rsidRPr="00051499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별</w:t>
      </w:r>
      <w:r w:rsidRPr="00051499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051499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영어졸업인증</w:t>
      </w:r>
      <w:r w:rsidRPr="00051499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051499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기준</w:t>
      </w:r>
      <w:r w:rsidRPr="00051499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051499">
        <w:rPr>
          <w:rFonts w:ascii="굴림" w:eastAsia="HY울릉도M" w:hAnsi="HY울릉도M" w:cs="굴림"/>
          <w:b/>
          <w:bCs/>
          <w:color w:val="000000"/>
          <w:kern w:val="0"/>
          <w:sz w:val="32"/>
          <w:szCs w:val="32"/>
          <w:shd w:val="clear" w:color="auto" w:fill="FFFFFF"/>
        </w:rPr>
        <w:t>】</w:t>
      </w:r>
    </w:p>
    <w:p w:rsidR="00051499" w:rsidRPr="00051499" w:rsidRDefault="00051499" w:rsidP="00051499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51499" w:rsidRPr="00051499" w:rsidRDefault="00051499" w:rsidP="00051499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1499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■ </w:t>
      </w:r>
      <w:r w:rsidRPr="00051499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적용대상</w:t>
      </w:r>
      <w:r w:rsidRPr="00051499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(1): </w:t>
      </w:r>
      <w:r w:rsidRPr="00051499">
        <w:rPr>
          <w:rFonts w:ascii="HCI Poppy" w:eastAsia="휴먼명조" w:hAnsi="굴림" w:cs="굴림" w:hint="eastAsia"/>
          <w:b/>
          <w:bCs/>
          <w:color w:val="0000FF"/>
          <w:w w:val="95"/>
          <w:kern w:val="0"/>
          <w:sz w:val="24"/>
          <w:szCs w:val="24"/>
          <w:shd w:val="clear" w:color="auto" w:fill="FFFFFF"/>
        </w:rPr>
        <w:t>2007~2009</w:t>
      </w:r>
      <w:r w:rsidRPr="00051499">
        <w:rPr>
          <w:rFonts w:ascii="굴림" w:eastAsia="휴먼명조" w:hAnsi="굴림" w:cs="굴림"/>
          <w:b/>
          <w:bCs/>
          <w:color w:val="0000FF"/>
          <w:w w:val="95"/>
          <w:kern w:val="0"/>
          <w:sz w:val="24"/>
          <w:szCs w:val="24"/>
          <w:shd w:val="clear" w:color="auto" w:fill="FFFFFF"/>
        </w:rPr>
        <w:t>학년도</w:t>
      </w:r>
      <w:r w:rsidRPr="00051499">
        <w:rPr>
          <w:rFonts w:ascii="굴림" w:eastAsia="휴먼명조" w:hAnsi="굴림" w:cs="굴림"/>
          <w:b/>
          <w:bCs/>
          <w:color w:val="0000FF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51499">
        <w:rPr>
          <w:rFonts w:ascii="굴림" w:eastAsia="휴먼명조" w:hAnsi="굴림" w:cs="굴림"/>
          <w:b/>
          <w:bCs/>
          <w:color w:val="0000FF"/>
          <w:w w:val="95"/>
          <w:kern w:val="0"/>
          <w:sz w:val="24"/>
          <w:szCs w:val="24"/>
          <w:shd w:val="clear" w:color="auto" w:fill="FFFFFF"/>
        </w:rPr>
        <w:t>신입학자</w:t>
      </w:r>
      <w:r w:rsidRPr="00051499">
        <w:rPr>
          <w:rFonts w:ascii="휴먼명조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51499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/ </w:t>
      </w:r>
      <w:r w:rsidRPr="00051499">
        <w:rPr>
          <w:rFonts w:ascii="HCI Poppy" w:eastAsia="휴먼명조" w:hAnsi="굴림" w:cs="굴림" w:hint="eastAsia"/>
          <w:color w:val="FF0000"/>
          <w:w w:val="95"/>
          <w:kern w:val="0"/>
          <w:sz w:val="24"/>
          <w:szCs w:val="24"/>
          <w:shd w:val="clear" w:color="auto" w:fill="FFFFFF"/>
        </w:rPr>
        <w:t>2009~2011</w:t>
      </w:r>
      <w:r w:rsidRPr="00051499">
        <w:rPr>
          <w:rFonts w:ascii="굴림" w:eastAsia="휴먼명조" w:hAnsi="굴림" w:cs="굴림"/>
          <w:color w:val="FF0000"/>
          <w:w w:val="95"/>
          <w:kern w:val="0"/>
          <w:sz w:val="24"/>
          <w:szCs w:val="24"/>
          <w:shd w:val="clear" w:color="auto" w:fill="FFFFFF"/>
        </w:rPr>
        <w:t>학년도</w:t>
      </w:r>
      <w:r w:rsidRPr="00051499">
        <w:rPr>
          <w:rFonts w:ascii="굴림" w:eastAsia="휴먼명조" w:hAnsi="굴림" w:cs="굴림"/>
          <w:color w:val="FF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51499">
        <w:rPr>
          <w:rFonts w:ascii="굴림" w:eastAsia="휴먼명조" w:hAnsi="굴림" w:cs="굴림"/>
          <w:color w:val="FF0000"/>
          <w:w w:val="95"/>
          <w:kern w:val="0"/>
          <w:sz w:val="24"/>
          <w:szCs w:val="24"/>
          <w:shd w:val="clear" w:color="auto" w:fill="FFFFFF"/>
        </w:rPr>
        <w:t>편입학자</w:t>
      </w: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539"/>
        <w:gridCol w:w="973"/>
        <w:gridCol w:w="973"/>
        <w:gridCol w:w="973"/>
        <w:gridCol w:w="973"/>
        <w:gridCol w:w="974"/>
        <w:gridCol w:w="1452"/>
      </w:tblGrid>
      <w:tr w:rsidR="00051499" w:rsidRPr="00051499" w:rsidTr="00051499">
        <w:trPr>
          <w:trHeight w:val="313"/>
          <w:jc w:val="center"/>
        </w:trPr>
        <w:tc>
          <w:tcPr>
            <w:tcW w:w="2690" w:type="dxa"/>
            <w:gridSpan w:val="2"/>
            <w:vMerge w:val="restart"/>
            <w:tcBorders>
              <w:top w:val="single" w:sz="12" w:space="0" w:color="000000"/>
              <w:left w:val="nil"/>
              <w:bottom w:val="thinThickThinSmallGap" w:sz="4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8"/>
                <w:szCs w:val="28"/>
                <w:shd w:val="clear" w:color="auto" w:fill="FFFFFF"/>
              </w:rPr>
              <w:t>대학</w:t>
            </w: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8"/>
                <w:szCs w:val="28"/>
                <w:shd w:val="clear" w:color="auto" w:fill="FFFFFF"/>
              </w:rPr>
              <w:t>/</w:t>
            </w: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8"/>
                <w:szCs w:val="28"/>
                <w:shd w:val="clear" w:color="auto" w:fill="FFFFFF"/>
              </w:rPr>
              <w:t>학부</w:t>
            </w: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8"/>
                <w:szCs w:val="28"/>
                <w:shd w:val="clear" w:color="auto" w:fill="FFFFFF"/>
              </w:rPr>
              <w:t>(</w:t>
            </w: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8"/>
                <w:szCs w:val="28"/>
                <w:shd w:val="clear" w:color="auto" w:fill="FFFFFF"/>
              </w:rPr>
              <w:t>과</w:t>
            </w: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73" w:type="dxa"/>
            <w:vMerge w:val="restart"/>
            <w:tcBorders>
              <w:top w:val="single" w:sz="1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position w:val="4"/>
                <w:sz w:val="26"/>
                <w:szCs w:val="26"/>
                <w:shd w:val="clear" w:color="auto" w:fill="FFFFFF"/>
              </w:rPr>
              <w:t>TOEIC</w:t>
            </w:r>
          </w:p>
        </w:tc>
        <w:tc>
          <w:tcPr>
            <w:tcW w:w="973" w:type="dxa"/>
            <w:vMerge w:val="restart"/>
            <w:tcBorders>
              <w:top w:val="single" w:sz="1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position w:val="4"/>
                <w:sz w:val="26"/>
                <w:szCs w:val="26"/>
                <w:shd w:val="clear" w:color="auto" w:fill="FFFFFF"/>
              </w:rPr>
              <w:t>TEPS</w:t>
            </w:r>
          </w:p>
        </w:tc>
        <w:tc>
          <w:tcPr>
            <w:tcW w:w="292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TOEFL</w:t>
            </w: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2" w:space="0" w:color="000000"/>
              <w:bottom w:val="thinThickThinSmallGap" w:sz="4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비고</w:t>
            </w:r>
          </w:p>
        </w:tc>
      </w:tr>
      <w:tr w:rsidR="00051499" w:rsidRPr="00051499" w:rsidTr="00051499">
        <w:trPr>
          <w:trHeight w:val="313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thinThickThinSmallGap" w:sz="48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PBT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CBT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IBT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thinThickThinSmallGap" w:sz="48" w:space="0" w:color="000000"/>
              <w:right w:val="nil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1151" w:type="dxa"/>
            <w:vMerge w:val="restart"/>
            <w:tcBorders>
              <w:top w:val="thinThickThinSmallGap" w:sz="48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문과대학</w:t>
            </w:r>
          </w:p>
        </w:tc>
        <w:tc>
          <w:tcPr>
            <w:tcW w:w="1539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일반학과</w:t>
            </w:r>
          </w:p>
        </w:tc>
        <w:tc>
          <w:tcPr>
            <w:tcW w:w="973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973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510</w:t>
            </w:r>
          </w:p>
        </w:tc>
        <w:tc>
          <w:tcPr>
            <w:tcW w:w="973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463</w:t>
            </w:r>
          </w:p>
        </w:tc>
        <w:tc>
          <w:tcPr>
            <w:tcW w:w="973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974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452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0" w:type="auto"/>
            <w:vMerge/>
            <w:tcBorders>
              <w:top w:val="thinThickThinSmallGap" w:sz="48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영어영문학과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540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203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예술조형대학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해당없음</w:t>
            </w:r>
            <w:proofErr w:type="spellEnd"/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자연과학대학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470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424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536"/>
          <w:jc w:val="center"/>
        </w:trPr>
        <w:tc>
          <w:tcPr>
            <w:tcW w:w="11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법과대학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신입학</w:t>
            </w:r>
            <w:proofErr w:type="spellEnd"/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(2007~08)</w:t>
            </w:r>
          </w:p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편입학</w:t>
            </w: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(2009~10)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463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5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신입학</w:t>
            </w:r>
            <w:proofErr w:type="spellEnd"/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(2009)</w:t>
            </w:r>
          </w:p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편입학</w:t>
            </w: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(2011)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540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203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사회과학대학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463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상경대학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463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공과대학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470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424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건축대학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470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424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11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사범대학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일반학과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463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체육교육과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해당없음</w:t>
            </w:r>
            <w:proofErr w:type="spellEnd"/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음악대학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해당없음</w:t>
            </w:r>
            <w:proofErr w:type="spellEnd"/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1151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야간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일반학과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386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145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영어영문학과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463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51499" w:rsidRPr="00051499" w:rsidRDefault="00051499" w:rsidP="00051499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1499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 xml:space="preserve">■ </w:t>
      </w:r>
      <w:r w:rsidRPr="00051499">
        <w:rPr>
          <w:rFonts w:ascii="굴림" w:eastAsia="휴먼명조" w:hAnsi="굴림" w:cs="굴림"/>
          <w:color w:val="000000"/>
          <w:w w:val="95"/>
          <w:kern w:val="0"/>
          <w:sz w:val="24"/>
          <w:szCs w:val="24"/>
          <w:shd w:val="clear" w:color="auto" w:fill="FFFFFF"/>
        </w:rPr>
        <w:t>적용대상</w:t>
      </w:r>
      <w:r w:rsidRPr="00051499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(2): </w:t>
      </w:r>
      <w:r w:rsidRPr="00051499">
        <w:rPr>
          <w:rFonts w:ascii="HCI Poppy" w:eastAsia="휴먼명조" w:hAnsi="굴림" w:cs="굴림" w:hint="eastAsia"/>
          <w:b/>
          <w:bCs/>
          <w:color w:val="0000FF"/>
          <w:w w:val="95"/>
          <w:kern w:val="0"/>
          <w:sz w:val="24"/>
          <w:szCs w:val="24"/>
          <w:shd w:val="clear" w:color="auto" w:fill="FFFFFF"/>
        </w:rPr>
        <w:t>2010~2012</w:t>
      </w:r>
      <w:r w:rsidRPr="00051499">
        <w:rPr>
          <w:rFonts w:ascii="굴림" w:eastAsia="휴먼명조" w:hAnsi="굴림" w:cs="굴림"/>
          <w:b/>
          <w:bCs/>
          <w:color w:val="0000FF"/>
          <w:w w:val="95"/>
          <w:kern w:val="0"/>
          <w:sz w:val="24"/>
          <w:szCs w:val="24"/>
          <w:shd w:val="clear" w:color="auto" w:fill="FFFFFF"/>
        </w:rPr>
        <w:t>학년도</w:t>
      </w:r>
      <w:r w:rsidRPr="00051499">
        <w:rPr>
          <w:rFonts w:ascii="굴림" w:eastAsia="휴먼명조" w:hAnsi="굴림" w:cs="굴림"/>
          <w:b/>
          <w:bCs/>
          <w:color w:val="0000FF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51499">
        <w:rPr>
          <w:rFonts w:ascii="굴림" w:eastAsia="휴먼명조" w:hAnsi="굴림" w:cs="굴림"/>
          <w:b/>
          <w:bCs/>
          <w:color w:val="0000FF"/>
          <w:w w:val="95"/>
          <w:kern w:val="0"/>
          <w:sz w:val="24"/>
          <w:szCs w:val="24"/>
          <w:shd w:val="clear" w:color="auto" w:fill="FFFFFF"/>
        </w:rPr>
        <w:t>신입학자</w:t>
      </w:r>
      <w:r w:rsidRPr="00051499">
        <w:rPr>
          <w:rFonts w:ascii="휴먼명조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51499">
        <w:rPr>
          <w:rFonts w:ascii="HCI Poppy" w:eastAsia="휴먼명조" w:hAnsi="굴림" w:cs="굴림" w:hint="eastAsia"/>
          <w:color w:val="000000"/>
          <w:w w:val="95"/>
          <w:kern w:val="0"/>
          <w:sz w:val="24"/>
          <w:szCs w:val="24"/>
          <w:shd w:val="clear" w:color="auto" w:fill="FFFFFF"/>
        </w:rPr>
        <w:t xml:space="preserve">/ </w:t>
      </w:r>
      <w:r w:rsidRPr="00051499">
        <w:rPr>
          <w:rFonts w:ascii="HCI Poppy" w:eastAsia="휴먼명조" w:hAnsi="굴림" w:cs="굴림" w:hint="eastAsia"/>
          <w:color w:val="FF0000"/>
          <w:w w:val="95"/>
          <w:kern w:val="0"/>
          <w:sz w:val="24"/>
          <w:szCs w:val="24"/>
          <w:shd w:val="clear" w:color="auto" w:fill="FFFFFF"/>
        </w:rPr>
        <w:t>2012~2013</w:t>
      </w:r>
      <w:r w:rsidRPr="00051499">
        <w:rPr>
          <w:rFonts w:ascii="굴림" w:eastAsia="휴먼명조" w:hAnsi="굴림" w:cs="굴림"/>
          <w:color w:val="FF0000"/>
          <w:w w:val="95"/>
          <w:kern w:val="0"/>
          <w:sz w:val="24"/>
          <w:szCs w:val="24"/>
          <w:shd w:val="clear" w:color="auto" w:fill="FFFFFF"/>
        </w:rPr>
        <w:t>학년도</w:t>
      </w:r>
      <w:r w:rsidRPr="00051499">
        <w:rPr>
          <w:rFonts w:ascii="굴림" w:eastAsia="휴먼명조" w:hAnsi="굴림" w:cs="굴림"/>
          <w:color w:val="FF0000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051499">
        <w:rPr>
          <w:rFonts w:ascii="굴림" w:eastAsia="휴먼명조" w:hAnsi="굴림" w:cs="굴림"/>
          <w:color w:val="FF0000"/>
          <w:w w:val="95"/>
          <w:kern w:val="0"/>
          <w:sz w:val="24"/>
          <w:szCs w:val="24"/>
          <w:shd w:val="clear" w:color="auto" w:fill="FFFFFF"/>
        </w:rPr>
        <w:t>편입학자</w:t>
      </w: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1632"/>
        <w:gridCol w:w="962"/>
        <w:gridCol w:w="962"/>
        <w:gridCol w:w="962"/>
        <w:gridCol w:w="962"/>
        <w:gridCol w:w="962"/>
        <w:gridCol w:w="1452"/>
      </w:tblGrid>
      <w:tr w:rsidR="00051499" w:rsidRPr="00051499" w:rsidTr="00051499">
        <w:trPr>
          <w:trHeight w:val="313"/>
          <w:jc w:val="center"/>
        </w:trPr>
        <w:tc>
          <w:tcPr>
            <w:tcW w:w="2726" w:type="dxa"/>
            <w:gridSpan w:val="2"/>
            <w:vMerge w:val="restart"/>
            <w:tcBorders>
              <w:top w:val="single" w:sz="12" w:space="0" w:color="000000"/>
              <w:left w:val="nil"/>
              <w:bottom w:val="thinThickThinSmallGap" w:sz="4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8"/>
                <w:szCs w:val="28"/>
                <w:shd w:val="clear" w:color="auto" w:fill="FFFFFF"/>
              </w:rPr>
              <w:t>대학</w:t>
            </w: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8"/>
                <w:szCs w:val="28"/>
                <w:shd w:val="clear" w:color="auto" w:fill="FFFFFF"/>
              </w:rPr>
              <w:t>/</w:t>
            </w: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8"/>
                <w:szCs w:val="28"/>
                <w:shd w:val="clear" w:color="auto" w:fill="FFFFFF"/>
              </w:rPr>
              <w:t>학부</w:t>
            </w: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8"/>
                <w:szCs w:val="28"/>
                <w:shd w:val="clear" w:color="auto" w:fill="FFFFFF"/>
              </w:rPr>
              <w:t>(</w:t>
            </w: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8"/>
                <w:szCs w:val="28"/>
                <w:shd w:val="clear" w:color="auto" w:fill="FFFFFF"/>
              </w:rPr>
              <w:t>과</w:t>
            </w: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62" w:type="dxa"/>
            <w:vMerge w:val="restart"/>
            <w:tcBorders>
              <w:top w:val="single" w:sz="1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position w:val="4"/>
                <w:sz w:val="26"/>
                <w:szCs w:val="26"/>
                <w:shd w:val="clear" w:color="auto" w:fill="FFFFFF"/>
              </w:rPr>
              <w:t>TOEIC</w:t>
            </w:r>
          </w:p>
        </w:tc>
        <w:tc>
          <w:tcPr>
            <w:tcW w:w="962" w:type="dxa"/>
            <w:vMerge w:val="restart"/>
            <w:tcBorders>
              <w:top w:val="single" w:sz="1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position w:val="4"/>
                <w:sz w:val="26"/>
                <w:szCs w:val="26"/>
                <w:shd w:val="clear" w:color="auto" w:fill="FFFFFF"/>
              </w:rPr>
              <w:t>TEPS</w:t>
            </w:r>
          </w:p>
        </w:tc>
        <w:tc>
          <w:tcPr>
            <w:tcW w:w="288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TOEFL</w:t>
            </w: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2" w:space="0" w:color="000000"/>
              <w:bottom w:val="thinThickThinSmallGap" w:sz="4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비고</w:t>
            </w:r>
          </w:p>
        </w:tc>
      </w:tr>
      <w:tr w:rsidR="00051499" w:rsidRPr="00051499" w:rsidTr="00051499">
        <w:trPr>
          <w:trHeight w:val="313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thinThickThinSmallGap" w:sz="48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PBT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CBT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thinThickThinSmallGap" w:sz="4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IBT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thinThickThinSmallGap" w:sz="48" w:space="0" w:color="000000"/>
              <w:right w:val="nil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1094" w:type="dxa"/>
            <w:vMerge w:val="restart"/>
            <w:tcBorders>
              <w:top w:val="thinThickThinSmallGap" w:sz="48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문과대학</w:t>
            </w:r>
          </w:p>
        </w:tc>
        <w:tc>
          <w:tcPr>
            <w:tcW w:w="1632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일반학과</w:t>
            </w:r>
          </w:p>
        </w:tc>
        <w:tc>
          <w:tcPr>
            <w:tcW w:w="962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962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566</w:t>
            </w:r>
          </w:p>
        </w:tc>
        <w:tc>
          <w:tcPr>
            <w:tcW w:w="962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532</w:t>
            </w:r>
          </w:p>
        </w:tc>
        <w:tc>
          <w:tcPr>
            <w:tcW w:w="962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962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52" w:type="dxa"/>
            <w:tcBorders>
              <w:top w:val="thinThickThinSmallGap" w:sz="48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0" w:type="auto"/>
            <w:vMerge/>
            <w:tcBorders>
              <w:top w:val="thinThickThinSmallGap" w:sz="48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영어영문학과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701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예술조형대학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해당없음</w:t>
            </w:r>
            <w:proofErr w:type="spellEnd"/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자연과학대학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법과대학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701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621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사회과학대학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lastRenderedPageBreak/>
              <w:t>상경대학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공과대학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건축대학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사범대학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일반학과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566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532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51499" w:rsidRPr="00051499" w:rsidRDefault="00051499" w:rsidP="000514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snapToGrid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체육교육과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해당없음</w:t>
            </w:r>
            <w:proofErr w:type="spellEnd"/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72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음악대학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해당없음</w:t>
            </w:r>
            <w:proofErr w:type="spellEnd"/>
          </w:p>
        </w:tc>
      </w:tr>
      <w:tr w:rsidR="00051499" w:rsidRPr="00051499" w:rsidTr="00051499">
        <w:trPr>
          <w:trHeight w:val="296"/>
          <w:jc w:val="center"/>
        </w:trPr>
        <w:tc>
          <w:tcPr>
            <w:tcW w:w="2726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국제학부</w:t>
            </w:r>
          </w:p>
        </w:tc>
        <w:tc>
          <w:tcPr>
            <w:tcW w:w="48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499" w:rsidRPr="00051499" w:rsidRDefault="00051499" w:rsidP="0005149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1499">
              <w:rPr>
                <w:rFonts w:ascii="HCI Poppy" w:eastAsia="휴먼명조" w:hAnsi="굴림" w:cs="굴림" w:hint="eastAsia"/>
                <w:b/>
                <w:bCs/>
                <w:color w:val="000000"/>
                <w:w w:val="95"/>
                <w:kern w:val="0"/>
                <w:position w:val="4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051499" w:rsidRPr="00051499" w:rsidRDefault="00051499" w:rsidP="00051499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5381" w:rsidRDefault="00085381">
      <w:pPr>
        <w:rPr>
          <w:rFonts w:hint="eastAsia"/>
        </w:rPr>
      </w:pPr>
    </w:p>
    <w:sectPr w:rsidR="00085381" w:rsidSect="000514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양중고딕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51499"/>
    <w:rsid w:val="00051499"/>
    <w:rsid w:val="0008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51499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051499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1147</Characters>
  <Application>Microsoft Office Word</Application>
  <DocSecurity>0</DocSecurity>
  <Lines>9</Lines>
  <Paragraphs>2</Paragraphs>
  <ScaleCrop>false</ScaleCrop>
  <Company>전자전기공학부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전자전기공학부 유제연</dc:creator>
  <cp:keywords/>
  <dc:description/>
  <cp:lastModifiedBy>전자전기공학부 유제연</cp:lastModifiedBy>
  <cp:revision>1</cp:revision>
  <dcterms:created xsi:type="dcterms:W3CDTF">2013-06-05T06:46:00Z</dcterms:created>
  <dcterms:modified xsi:type="dcterms:W3CDTF">2013-06-05T06:48:00Z</dcterms:modified>
</cp:coreProperties>
</file>