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FF6600"/>
          <w:bottom w:val="single" w:sz="18" w:space="0" w:color="FF0000"/>
          <w:insideH w:val="single" w:sz="18" w:space="0" w:color="FF6600"/>
        </w:tblBorders>
        <w:tblLook w:val="01E0" w:firstRow="1" w:lastRow="1" w:firstColumn="1" w:lastColumn="1" w:noHBand="0" w:noVBand="0"/>
      </w:tblPr>
      <w:tblGrid>
        <w:gridCol w:w="8984"/>
      </w:tblGrid>
      <w:tr w:rsidR="00EF2418" w:rsidRPr="00B91E78" w:rsidTr="006D42B1">
        <w:trPr>
          <w:jc w:val="center"/>
        </w:trPr>
        <w:tc>
          <w:tcPr>
            <w:tcW w:w="8984" w:type="dxa"/>
            <w:vAlign w:val="center"/>
          </w:tcPr>
          <w:p w:rsidR="00BB125F" w:rsidRPr="00B91E78" w:rsidRDefault="00EF2418" w:rsidP="00AA790C">
            <w:pPr>
              <w:pStyle w:val="aa"/>
              <w:spacing w:beforeAutospacing="0" w:afterAutospacing="0" w:line="240" w:lineRule="auto"/>
              <w:jc w:val="center"/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</w:pPr>
            <w:r w:rsidRPr="00B91E78"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‘</w:t>
            </w:r>
            <w:r w:rsidRPr="00B91E78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1</w:t>
            </w:r>
            <w:r w:rsidR="00BB125F" w:rsidRPr="00B91E78"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9</w:t>
            </w:r>
            <w:r w:rsidRPr="00B91E78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년</w:t>
            </w:r>
            <w:r w:rsidR="00F63A18" w:rsidRPr="00B91E78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 xml:space="preserve"> </w:t>
            </w:r>
            <w:r w:rsidR="003D45C1" w:rsidRPr="00B91E78"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‘</w:t>
            </w:r>
            <w:r w:rsidR="00BB125F" w:rsidRPr="00B91E78"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SIAT2.0</w:t>
            </w:r>
            <w:r w:rsidR="00BB125F" w:rsidRPr="00AA790C">
              <w:rPr>
                <w:rFonts w:asciiTheme="minorEastAsia" w:eastAsiaTheme="minorEastAsia" w:hAnsiTheme="minorEastAsia" w:cs="Arial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 xml:space="preserve">’ </w:t>
            </w:r>
            <w:r w:rsidR="00AA790C" w:rsidRPr="00423CEF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highlight w:val="yellow"/>
                <w:lang w:eastAsia="ko-KR"/>
              </w:rPr>
              <w:t xml:space="preserve">IT기업 </w:t>
            </w:r>
            <w:r w:rsidR="00BB125F" w:rsidRPr="00423CEF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highlight w:val="yellow"/>
                <w:lang w:eastAsia="ko-KR"/>
              </w:rPr>
              <w:t>취업</w:t>
            </w:r>
            <w:r w:rsidR="00AA790C" w:rsidRPr="00423CEF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highlight w:val="yellow"/>
                <w:lang w:eastAsia="ko-KR"/>
              </w:rPr>
              <w:t>연계</w:t>
            </w:r>
            <w:r w:rsidR="00AA790C" w:rsidRPr="00AA790C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 xml:space="preserve"> </w:t>
            </w:r>
            <w:r w:rsidR="00BB125F" w:rsidRPr="00B91E78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장애인 모집</w:t>
            </w:r>
            <w:r w:rsidR="00423CEF">
              <w:rPr>
                <w:rFonts w:asciiTheme="minorEastAsia" w:eastAsiaTheme="minorEastAsia" w:hAnsiTheme="minorEastAsia" w:cs="Arial" w:hint="eastAsia"/>
                <w:b/>
                <w:bCs/>
                <w:spacing w:val="-6"/>
                <w:kern w:val="2"/>
                <w:sz w:val="36"/>
                <w:szCs w:val="36"/>
                <w:lang w:eastAsia="ko-KR"/>
              </w:rPr>
              <w:t>(공고)</w:t>
            </w:r>
          </w:p>
        </w:tc>
      </w:tr>
    </w:tbl>
    <w:p w:rsidR="0018206D" w:rsidRPr="00B91E78" w:rsidRDefault="0018206D" w:rsidP="00683BDD">
      <w:pPr>
        <w:pStyle w:val="a4"/>
        <w:spacing w:line="240" w:lineRule="auto"/>
        <w:ind w:left="602" w:right="100" w:hanging="502"/>
        <w:jc w:val="right"/>
        <w:rPr>
          <w:rFonts w:asciiTheme="minorEastAsia" w:eastAsiaTheme="minorEastAsia" w:hAnsiTheme="minorEastAsia"/>
          <w:b/>
          <w:sz w:val="10"/>
          <w:szCs w:val="10"/>
        </w:rPr>
      </w:pPr>
    </w:p>
    <w:p w:rsidR="003D45C1" w:rsidRPr="00B91E78" w:rsidRDefault="003D45C1" w:rsidP="0023132D">
      <w:pPr>
        <w:wordWrap/>
        <w:spacing w:after="0" w:line="288" w:lineRule="auto"/>
        <w:rPr>
          <w:rFonts w:hAnsiTheme="minorEastAsia"/>
          <w:bCs/>
          <w:sz w:val="4"/>
          <w:szCs w:val="4"/>
        </w:rPr>
      </w:pPr>
    </w:p>
    <w:p w:rsidR="00BB125F" w:rsidRPr="00B91E78" w:rsidRDefault="00BB125F" w:rsidP="006D42B1">
      <w:pPr>
        <w:spacing w:after="0" w:line="288" w:lineRule="auto"/>
        <w:jc w:val="right"/>
        <w:rPr>
          <w:rFonts w:hAnsiTheme="minorEastAsia"/>
          <w:bCs/>
          <w:sz w:val="20"/>
          <w:szCs w:val="20"/>
        </w:rPr>
      </w:pPr>
      <w:r w:rsidRPr="00B91E78">
        <w:rPr>
          <w:rFonts w:hAnsiTheme="minorEastAsia" w:hint="eastAsia"/>
          <w:bCs/>
          <w:sz w:val="20"/>
          <w:szCs w:val="20"/>
        </w:rPr>
        <w:t>201</w:t>
      </w:r>
      <w:r w:rsidR="00691D10">
        <w:rPr>
          <w:rFonts w:hAnsiTheme="minorEastAsia" w:hint="eastAsia"/>
          <w:bCs/>
          <w:sz w:val="20"/>
          <w:szCs w:val="20"/>
        </w:rPr>
        <w:t>9</w:t>
      </w:r>
      <w:r w:rsidRPr="00B91E78">
        <w:rPr>
          <w:rFonts w:hAnsiTheme="minorEastAsia" w:hint="eastAsia"/>
          <w:bCs/>
          <w:sz w:val="20"/>
          <w:szCs w:val="20"/>
        </w:rPr>
        <w:t>.</w:t>
      </w:r>
      <w:r w:rsidR="00FF5774">
        <w:rPr>
          <w:rFonts w:hAnsiTheme="minorEastAsia" w:hint="eastAsia"/>
          <w:bCs/>
          <w:sz w:val="20"/>
          <w:szCs w:val="20"/>
        </w:rPr>
        <w:t>02.0</w:t>
      </w:r>
      <w:r w:rsidR="00691D10">
        <w:rPr>
          <w:rFonts w:hAnsiTheme="minorEastAsia" w:hint="eastAsia"/>
          <w:bCs/>
          <w:sz w:val="20"/>
          <w:szCs w:val="20"/>
        </w:rPr>
        <w:t>1</w:t>
      </w:r>
      <w:r w:rsidR="00A70146" w:rsidRPr="00B91E78">
        <w:rPr>
          <w:rFonts w:hAnsiTheme="minorEastAsia"/>
          <w:bCs/>
          <w:sz w:val="20"/>
          <w:szCs w:val="20"/>
        </w:rPr>
        <w:t>.</w:t>
      </w:r>
    </w:p>
    <w:tbl>
      <w:tblPr>
        <w:tblStyle w:val="ac"/>
        <w:tblW w:w="8986" w:type="dxa"/>
        <w:tblInd w:w="2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6"/>
      </w:tblGrid>
      <w:tr w:rsidR="00A95204" w:rsidRPr="00B91E78" w:rsidTr="00DF27AC">
        <w:trPr>
          <w:trHeight w:val="1100"/>
        </w:trPr>
        <w:tc>
          <w:tcPr>
            <w:tcW w:w="8986" w:type="dxa"/>
            <w:shd w:val="clear" w:color="auto" w:fill="F2F2F2" w:themeFill="background1" w:themeFillShade="F2"/>
            <w:vAlign w:val="center"/>
          </w:tcPr>
          <w:p w:rsidR="00A95204" w:rsidRPr="00B91E78" w:rsidRDefault="00A95204" w:rsidP="000D75E9">
            <w:pPr>
              <w:snapToGrid w:val="0"/>
              <w:jc w:val="left"/>
              <w:textAlignment w:val="baseline"/>
              <w:rPr>
                <w:rFonts w:hAnsiTheme="minorEastAsia" w:cs="굴림"/>
                <w:b/>
                <w:kern w:val="0"/>
                <w:sz w:val="22"/>
              </w:rPr>
            </w:pPr>
            <w:r w:rsidRPr="00B91E78">
              <w:rPr>
                <w:rFonts w:hAnsiTheme="minorEastAsia" w:cs="굴림" w:hint="eastAsia"/>
                <w:b/>
                <w:kern w:val="0"/>
                <w:sz w:val="22"/>
              </w:rPr>
              <w:t xml:space="preserve">□ </w:t>
            </w:r>
            <w:r w:rsidRPr="00B91E78">
              <w:rPr>
                <w:rFonts w:hAnsiTheme="minorEastAsia" w:cs="Arial" w:hint="eastAsia"/>
                <w:b/>
                <w:bCs/>
                <w:sz w:val="22"/>
              </w:rPr>
              <w:t>씨앗2</w:t>
            </w:r>
            <w:r w:rsidRPr="00B91E78">
              <w:rPr>
                <w:rFonts w:hAnsiTheme="minorEastAsia" w:cs="Arial"/>
                <w:b/>
                <w:bCs/>
                <w:sz w:val="22"/>
              </w:rPr>
              <w:t xml:space="preserve">.0 (SIAT : </w:t>
            </w:r>
            <w:r w:rsidRPr="00B91E78">
              <w:rPr>
                <w:rFonts w:hAnsiTheme="minorEastAsia" w:cs="Arial" w:hint="eastAsia"/>
                <w:b/>
                <w:bCs/>
                <w:sz w:val="22"/>
              </w:rPr>
              <w:t xml:space="preserve">Smart </w:t>
            </w:r>
            <w:r w:rsidRPr="00B91E78">
              <w:rPr>
                <w:rFonts w:hAnsiTheme="minorEastAsia" w:cs="굴림" w:hint="eastAsia"/>
                <w:b/>
                <w:kern w:val="0"/>
                <w:sz w:val="22"/>
              </w:rPr>
              <w:t>IT Advanced Training</w:t>
            </w:r>
            <w:r w:rsidRPr="00B91E78">
              <w:rPr>
                <w:rFonts w:hAnsiTheme="minorEastAsia" w:cs="굴림"/>
                <w:b/>
                <w:kern w:val="0"/>
                <w:sz w:val="22"/>
              </w:rPr>
              <w:t>)</w:t>
            </w:r>
          </w:p>
          <w:p w:rsidR="00A95204" w:rsidRPr="00B91E78" w:rsidRDefault="00A95204" w:rsidP="000D75E9">
            <w:pPr>
              <w:snapToGrid w:val="0"/>
              <w:jc w:val="right"/>
              <w:textAlignment w:val="baseline"/>
              <w:rPr>
                <w:rFonts w:hAnsiTheme="minorEastAsia"/>
                <w:bCs/>
                <w:spacing w:val="-4"/>
                <w:sz w:val="20"/>
                <w:szCs w:val="20"/>
              </w:rPr>
            </w:pPr>
            <w:r w:rsidRPr="00B91E78">
              <w:rPr>
                <w:rFonts w:hAnsiTheme="minorEastAsia" w:cs="굴림" w:hint="eastAsia"/>
                <w:spacing w:val="-4"/>
                <w:kern w:val="0"/>
                <w:sz w:val="22"/>
              </w:rPr>
              <w:t xml:space="preserve">다양한 기업들이 함께 협업하여 진행하는 </w:t>
            </w:r>
            <w:r w:rsidR="00F42234" w:rsidRPr="00B91E78">
              <w:rPr>
                <w:rFonts w:hAnsiTheme="minorEastAsia" w:cs="굴림" w:hint="eastAsia"/>
                <w:spacing w:val="-4"/>
                <w:kern w:val="0"/>
                <w:sz w:val="22"/>
              </w:rPr>
              <w:t xml:space="preserve">현장 중심의 </w:t>
            </w:r>
            <w:r w:rsidRPr="00B91E78">
              <w:rPr>
                <w:rFonts w:hAnsiTheme="minorEastAsia" w:cs="굴림"/>
                <w:spacing w:val="-4"/>
                <w:kern w:val="0"/>
                <w:sz w:val="22"/>
              </w:rPr>
              <w:t>‘</w:t>
            </w:r>
            <w:r w:rsidRPr="00B91E78">
              <w:rPr>
                <w:rFonts w:hAnsiTheme="minorEastAsia" w:cs="굴림" w:hint="eastAsia"/>
                <w:spacing w:val="-4"/>
                <w:kern w:val="0"/>
                <w:sz w:val="22"/>
              </w:rPr>
              <w:t>장애인 인재육성 채용</w:t>
            </w:r>
            <w:r w:rsidR="00FC6858" w:rsidRPr="00B91E78">
              <w:rPr>
                <w:rFonts w:hAnsiTheme="minorEastAsia" w:cs="굴림" w:hint="eastAsia"/>
                <w:spacing w:val="-4"/>
                <w:kern w:val="0"/>
                <w:sz w:val="22"/>
              </w:rPr>
              <w:t xml:space="preserve"> </w:t>
            </w:r>
            <w:r w:rsidR="004E45F3" w:rsidRPr="00B91E78">
              <w:rPr>
                <w:rFonts w:hAnsiTheme="minorEastAsia" w:cs="굴림" w:hint="eastAsia"/>
                <w:spacing w:val="-4"/>
                <w:kern w:val="0"/>
                <w:sz w:val="22"/>
              </w:rPr>
              <w:t>프로그램</w:t>
            </w:r>
            <w:r w:rsidRPr="00B91E78">
              <w:rPr>
                <w:rFonts w:hAnsiTheme="minorEastAsia" w:cs="굴림"/>
                <w:spacing w:val="-4"/>
                <w:kern w:val="0"/>
                <w:sz w:val="22"/>
              </w:rPr>
              <w:t>’</w:t>
            </w:r>
          </w:p>
        </w:tc>
      </w:tr>
    </w:tbl>
    <w:p w:rsidR="00A95204" w:rsidRPr="00B91E78" w:rsidRDefault="00A95204" w:rsidP="00BB125F">
      <w:pPr>
        <w:spacing w:after="0" w:line="288" w:lineRule="auto"/>
        <w:jc w:val="right"/>
        <w:rPr>
          <w:rFonts w:hAnsiTheme="minorEastAsia"/>
          <w:b/>
          <w:bCs/>
          <w:sz w:val="20"/>
          <w:szCs w:val="20"/>
        </w:rPr>
      </w:pPr>
    </w:p>
    <w:p w:rsidR="00EF2418" w:rsidRPr="00B91E78" w:rsidRDefault="00010FE1" w:rsidP="00010FE1">
      <w:pPr>
        <w:pStyle w:val="ab"/>
        <w:numPr>
          <w:ilvl w:val="0"/>
          <w:numId w:val="11"/>
        </w:numPr>
        <w:spacing w:after="0" w:line="288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과정</w:t>
      </w:r>
      <w:r w:rsidR="0010226A"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  <w:r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개요</w:t>
      </w:r>
    </w:p>
    <w:p w:rsidR="00010FE1" w:rsidRPr="00B91E78" w:rsidRDefault="00010FE1" w:rsidP="00010FE1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Cs/>
          <w:sz w:val="20"/>
          <w:szCs w:val="26"/>
          <w:lang w:eastAsia="ko-KR"/>
        </w:rPr>
      </w:pPr>
      <w:r w:rsidRPr="00691D10">
        <w:rPr>
          <w:rFonts w:asciiTheme="minorEastAsia" w:eastAsiaTheme="minorEastAsia" w:hAnsiTheme="minorEastAsia" w:hint="eastAsia"/>
          <w:b/>
          <w:bCs/>
          <w:sz w:val="24"/>
          <w:szCs w:val="26"/>
          <w:lang w:eastAsia="ko-KR"/>
        </w:rPr>
        <w:t xml:space="preserve">채용분야 </w:t>
      </w:r>
      <w:r w:rsidRPr="00691D10">
        <w:rPr>
          <w:rFonts w:asciiTheme="minorEastAsia" w:eastAsiaTheme="minorEastAsia" w:hAnsiTheme="minorEastAsia"/>
          <w:b/>
          <w:bCs/>
          <w:sz w:val="24"/>
          <w:szCs w:val="26"/>
          <w:lang w:eastAsia="ko-KR"/>
        </w:rPr>
        <w:t>:</w:t>
      </w:r>
      <w:r w:rsidRPr="00B91E78">
        <w:rPr>
          <w:rFonts w:asciiTheme="minorEastAsia" w:eastAsiaTheme="minorEastAsia" w:hAnsiTheme="minorEastAsia"/>
          <w:bCs/>
          <w:sz w:val="24"/>
          <w:szCs w:val="26"/>
          <w:lang w:eastAsia="ko-KR"/>
        </w:rPr>
        <w:t xml:space="preserve"> </w:t>
      </w:r>
      <w:r w:rsidRPr="00B91E78">
        <w:rPr>
          <w:rFonts w:asciiTheme="minorEastAsia" w:eastAsiaTheme="minorEastAsia" w:hAnsiTheme="minorEastAsia" w:hint="eastAsia"/>
          <w:bCs/>
          <w:sz w:val="24"/>
          <w:szCs w:val="26"/>
          <w:lang w:eastAsia="ko-KR"/>
        </w:rPr>
        <w:t>소프트웨어개발,</w:t>
      </w:r>
      <w:r w:rsidRPr="00B91E78">
        <w:rPr>
          <w:rFonts w:asciiTheme="minorEastAsia" w:eastAsiaTheme="minorEastAsia" w:hAnsiTheme="minorEastAsia"/>
          <w:bCs/>
          <w:sz w:val="24"/>
          <w:szCs w:val="26"/>
          <w:lang w:eastAsia="ko-KR"/>
        </w:rPr>
        <w:t xml:space="preserve"> </w:t>
      </w:r>
      <w:r w:rsidRPr="00B91E78">
        <w:rPr>
          <w:rFonts w:asciiTheme="minorEastAsia" w:eastAsiaTheme="minorEastAsia" w:hAnsiTheme="minorEastAsia" w:hint="eastAsia"/>
          <w:bCs/>
          <w:sz w:val="24"/>
          <w:szCs w:val="26"/>
          <w:lang w:eastAsia="ko-KR"/>
        </w:rPr>
        <w:t>정보보안과정</w:t>
      </w:r>
      <w:r w:rsidR="001F0DF0" w:rsidRPr="00FF5774">
        <w:rPr>
          <w:rFonts w:asciiTheme="minorEastAsia" w:eastAsiaTheme="minorEastAsia" w:hAnsiTheme="minorEastAsia" w:hint="eastAsia"/>
          <w:bCs/>
          <w:color w:val="auto"/>
          <w:sz w:val="24"/>
          <w:szCs w:val="26"/>
          <w:lang w:eastAsia="ko-KR"/>
        </w:rPr>
        <w:t>,</w:t>
      </w:r>
      <w:r w:rsidR="001F0DF0" w:rsidRPr="00FF5774">
        <w:rPr>
          <w:rFonts w:asciiTheme="minorEastAsia" w:eastAsiaTheme="minorEastAsia" w:hAnsiTheme="minorEastAsia"/>
          <w:bCs/>
          <w:color w:val="auto"/>
          <w:sz w:val="24"/>
          <w:szCs w:val="26"/>
          <w:lang w:eastAsia="ko-KR"/>
        </w:rPr>
        <w:t xml:space="preserve"> IT</w:t>
      </w:r>
      <w:r w:rsidR="00CF31BD" w:rsidRPr="00FF5774">
        <w:rPr>
          <w:rFonts w:asciiTheme="minorEastAsia" w:eastAsiaTheme="minorEastAsia" w:hAnsiTheme="minorEastAsia" w:hint="eastAsia"/>
          <w:bCs/>
          <w:color w:val="auto"/>
          <w:sz w:val="24"/>
          <w:szCs w:val="26"/>
          <w:lang w:eastAsia="ko-KR"/>
        </w:rPr>
        <w:t>서비스지원</w:t>
      </w:r>
    </w:p>
    <w:p w:rsidR="0013260E" w:rsidRPr="00B91E78" w:rsidRDefault="0013260E" w:rsidP="00010FE1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Cs/>
          <w:sz w:val="20"/>
          <w:szCs w:val="26"/>
          <w:lang w:eastAsia="ko-KR"/>
        </w:rPr>
      </w:pPr>
      <w:r w:rsidRPr="00691D10">
        <w:rPr>
          <w:rFonts w:asciiTheme="minorEastAsia" w:eastAsiaTheme="minorEastAsia" w:hAnsiTheme="minorEastAsia" w:hint="eastAsia"/>
          <w:b/>
          <w:bCs/>
          <w:sz w:val="24"/>
          <w:szCs w:val="26"/>
          <w:lang w:eastAsia="ko-KR"/>
        </w:rPr>
        <w:t xml:space="preserve">교육기간 </w:t>
      </w:r>
      <w:r w:rsidRPr="00691D10">
        <w:rPr>
          <w:rFonts w:asciiTheme="minorEastAsia" w:eastAsiaTheme="minorEastAsia" w:hAnsiTheme="minorEastAsia"/>
          <w:b/>
          <w:bCs/>
          <w:sz w:val="24"/>
          <w:szCs w:val="26"/>
          <w:lang w:eastAsia="ko-KR"/>
        </w:rPr>
        <w:t>:</w:t>
      </w:r>
      <w:r w:rsidRPr="00B91E78">
        <w:rPr>
          <w:rFonts w:asciiTheme="minorEastAsia" w:eastAsiaTheme="minorEastAsia" w:hAnsiTheme="minorEastAsia"/>
          <w:bCs/>
          <w:sz w:val="24"/>
          <w:szCs w:val="26"/>
          <w:lang w:eastAsia="ko-KR"/>
        </w:rPr>
        <w:t xml:space="preserve"> ’</w:t>
      </w:r>
      <w:r w:rsidRPr="00D873DC">
        <w:rPr>
          <w:rFonts w:asciiTheme="minorEastAsia" w:eastAsiaTheme="minorEastAsia" w:hAnsiTheme="minorEastAsia"/>
          <w:bCs/>
          <w:sz w:val="24"/>
          <w:szCs w:val="24"/>
          <w:lang w:eastAsia="ko-KR"/>
        </w:rPr>
        <w:t>19</w:t>
      </w:r>
      <w:r w:rsidRPr="00D873DC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>.</w:t>
      </w:r>
      <w:r w:rsidRPr="00D873DC">
        <w:rPr>
          <w:rFonts w:asciiTheme="minorEastAsia" w:eastAsiaTheme="minorEastAsia" w:hAnsiTheme="minorEastAsia"/>
          <w:bCs/>
          <w:sz w:val="24"/>
          <w:szCs w:val="24"/>
          <w:lang w:eastAsia="ko-KR"/>
        </w:rPr>
        <w:t xml:space="preserve"> </w:t>
      </w:r>
      <w:r w:rsidR="00691D10" w:rsidRPr="00D873DC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>3</w:t>
      </w:r>
      <w:r w:rsidRPr="00D873DC">
        <w:rPr>
          <w:rFonts w:asciiTheme="minorEastAsia" w:eastAsiaTheme="minorEastAsia" w:hAnsiTheme="minorEastAsia"/>
          <w:bCs/>
          <w:sz w:val="24"/>
          <w:szCs w:val="24"/>
          <w:lang w:eastAsia="ko-KR"/>
        </w:rPr>
        <w:t>.</w:t>
      </w:r>
      <w:r w:rsidR="00691D10" w:rsidRPr="00D873DC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>4</w:t>
      </w:r>
      <w:r w:rsidRPr="00D873DC">
        <w:rPr>
          <w:rFonts w:asciiTheme="minorEastAsia" w:eastAsiaTheme="minorEastAsia" w:hAnsiTheme="minorEastAsia"/>
          <w:bCs/>
          <w:sz w:val="24"/>
          <w:szCs w:val="24"/>
          <w:lang w:eastAsia="ko-KR"/>
        </w:rPr>
        <w:t xml:space="preserve"> </w:t>
      </w:r>
      <w:r w:rsidRPr="00D873DC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>~</w:t>
      </w:r>
      <w:r w:rsidRPr="00D873DC">
        <w:rPr>
          <w:rFonts w:asciiTheme="minorEastAsia" w:eastAsiaTheme="minorEastAsia" w:hAnsiTheme="minorEastAsia"/>
          <w:bCs/>
          <w:sz w:val="24"/>
          <w:szCs w:val="24"/>
          <w:lang w:eastAsia="ko-KR"/>
        </w:rPr>
        <w:t xml:space="preserve"> ’19. 6.21</w:t>
      </w:r>
      <w:r w:rsidR="00691D10" w:rsidRPr="00D873DC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 xml:space="preserve">(금) </w:t>
      </w:r>
      <w:r w:rsidRPr="00B91E78">
        <w:rPr>
          <w:rFonts w:asciiTheme="minorEastAsia" w:eastAsiaTheme="minorEastAsia" w:hAnsiTheme="minorEastAsia" w:hint="eastAsia"/>
          <w:bCs/>
          <w:sz w:val="24"/>
          <w:szCs w:val="26"/>
          <w:lang w:eastAsia="ko-KR"/>
        </w:rPr>
        <w:t>기업 현장실습포함</w:t>
      </w:r>
      <w:r w:rsidRPr="00B91E78">
        <w:rPr>
          <w:rFonts w:asciiTheme="minorEastAsia" w:eastAsiaTheme="minorEastAsia" w:hAnsiTheme="minorEastAsia"/>
          <w:bCs/>
          <w:sz w:val="24"/>
          <w:szCs w:val="26"/>
          <w:lang w:eastAsia="ko-KR"/>
        </w:rPr>
        <w:t xml:space="preserve"> </w:t>
      </w:r>
    </w:p>
    <w:p w:rsidR="0013260E" w:rsidRPr="00B91E78" w:rsidRDefault="0013260E" w:rsidP="0013260E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Cs/>
          <w:lang w:eastAsia="ko-KR"/>
        </w:rPr>
      </w:pPr>
      <w:r w:rsidRPr="00691D10">
        <w:rPr>
          <w:rFonts w:asciiTheme="minorEastAsia" w:eastAsiaTheme="minorEastAsia" w:hAnsiTheme="minorEastAsia" w:hint="eastAsia"/>
          <w:b/>
          <w:bCs/>
          <w:sz w:val="24"/>
          <w:szCs w:val="26"/>
          <w:lang w:eastAsia="ko-KR"/>
        </w:rPr>
        <w:t xml:space="preserve">교육장소 </w:t>
      </w:r>
      <w:r w:rsidRPr="00691D10">
        <w:rPr>
          <w:rFonts w:asciiTheme="minorEastAsia" w:eastAsiaTheme="minorEastAsia" w:hAnsiTheme="minorEastAsia"/>
          <w:b/>
          <w:bCs/>
          <w:sz w:val="24"/>
          <w:szCs w:val="26"/>
          <w:lang w:eastAsia="ko-KR"/>
        </w:rPr>
        <w:t>:</w:t>
      </w:r>
      <w:r w:rsidRPr="00B91E78">
        <w:rPr>
          <w:rFonts w:asciiTheme="minorEastAsia" w:eastAsiaTheme="minorEastAsia" w:hAnsiTheme="minorEastAsia"/>
          <w:bCs/>
          <w:sz w:val="24"/>
          <w:szCs w:val="26"/>
          <w:lang w:eastAsia="ko-KR"/>
        </w:rPr>
        <w:t xml:space="preserve"> </w:t>
      </w:r>
      <w:r w:rsidRPr="00B91E78">
        <w:rPr>
          <w:rFonts w:asciiTheme="minorEastAsia" w:eastAsiaTheme="minorEastAsia" w:hAnsiTheme="minorEastAsia" w:cs="굴림" w:hint="eastAsia"/>
          <w:bCs/>
          <w:lang w:eastAsia="ko-KR"/>
        </w:rPr>
        <w:t>서울맞춤훈련센터 (중구 퇴계로 남산스퀘어빌딩 11층)</w:t>
      </w:r>
    </w:p>
    <w:p w:rsidR="0013260E" w:rsidRPr="00B91E78" w:rsidRDefault="0013260E" w:rsidP="0013260E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Cs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취업기업(예정)</w:t>
      </w:r>
      <w:r w:rsidRPr="00B91E78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 xml:space="preserve"> : </w:t>
      </w:r>
      <w:r w:rsidR="001F0DF0" w:rsidRPr="00B91E78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총 </w:t>
      </w:r>
      <w:r w:rsidR="001F0DF0" w:rsidRPr="00B91E78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>8</w:t>
      </w:r>
      <w:r w:rsidR="001F0DF0" w:rsidRPr="00B91E78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개 기업 </w:t>
      </w:r>
    </w:p>
    <w:tbl>
      <w:tblPr>
        <w:tblStyle w:val="ac"/>
        <w:tblW w:w="7994" w:type="dxa"/>
        <w:tblInd w:w="1160" w:type="dxa"/>
        <w:tblLook w:val="04A0" w:firstRow="1" w:lastRow="0" w:firstColumn="1" w:lastColumn="0" w:noHBand="0" w:noVBand="1"/>
      </w:tblPr>
      <w:tblGrid>
        <w:gridCol w:w="4234"/>
        <w:gridCol w:w="3760"/>
      </w:tblGrid>
      <w:tr w:rsidR="005C68D9" w:rsidRPr="00B91E78" w:rsidTr="00E33681">
        <w:trPr>
          <w:trHeight w:val="496"/>
        </w:trPr>
        <w:tc>
          <w:tcPr>
            <w:tcW w:w="4234" w:type="dxa"/>
            <w:shd w:val="clear" w:color="auto" w:fill="D9D9D9" w:themeFill="background1" w:themeFillShade="D9"/>
            <w:vAlign w:val="center"/>
          </w:tcPr>
          <w:p w:rsidR="005C68D9" w:rsidRPr="00B91E78" w:rsidRDefault="005C68D9" w:rsidP="005C68D9">
            <w:pPr>
              <w:spacing w:line="288" w:lineRule="auto"/>
              <w:jc w:val="center"/>
              <w:rPr>
                <w:rFonts w:hAnsiTheme="minorEastAsia"/>
                <w:b/>
                <w:bCs/>
                <w:sz w:val="24"/>
                <w:szCs w:val="24"/>
              </w:rPr>
            </w:pPr>
            <w:r w:rsidRPr="00B91E78">
              <w:rPr>
                <w:rFonts w:hAnsiTheme="minorEastAsia"/>
                <w:b/>
                <w:bCs/>
                <w:sz w:val="24"/>
                <w:szCs w:val="24"/>
              </w:rPr>
              <w:t>취업기업</w:t>
            </w:r>
            <w:r w:rsidRPr="00B91E78">
              <w:rPr>
                <w:rFonts w:hAnsiTheme="minorEastAsia" w:hint="eastAsia"/>
                <w:b/>
                <w:bCs/>
                <w:sz w:val="24"/>
                <w:szCs w:val="24"/>
              </w:rPr>
              <w:t>(예정)</w:t>
            </w:r>
          </w:p>
        </w:tc>
        <w:tc>
          <w:tcPr>
            <w:tcW w:w="3760" w:type="dxa"/>
            <w:shd w:val="clear" w:color="auto" w:fill="D9D9D9" w:themeFill="background1" w:themeFillShade="D9"/>
            <w:vAlign w:val="center"/>
          </w:tcPr>
          <w:p w:rsidR="005C68D9" w:rsidRPr="00B91E78" w:rsidRDefault="005C68D9" w:rsidP="005C68D9">
            <w:pPr>
              <w:spacing w:line="288" w:lineRule="auto"/>
              <w:jc w:val="center"/>
              <w:rPr>
                <w:rFonts w:hAnsiTheme="minorEastAsia"/>
                <w:b/>
                <w:bCs/>
                <w:sz w:val="24"/>
                <w:szCs w:val="24"/>
              </w:rPr>
            </w:pPr>
            <w:r w:rsidRPr="00B91E78">
              <w:rPr>
                <w:rFonts w:hAnsiTheme="minorEastAsia" w:hint="eastAsia"/>
                <w:b/>
                <w:bCs/>
                <w:sz w:val="24"/>
                <w:szCs w:val="24"/>
              </w:rPr>
              <w:t>채용분야</w:t>
            </w:r>
          </w:p>
        </w:tc>
      </w:tr>
      <w:tr w:rsidR="005C68D9" w:rsidRPr="00B91E78" w:rsidTr="00E33681">
        <w:trPr>
          <w:trHeight w:val="496"/>
        </w:trPr>
        <w:tc>
          <w:tcPr>
            <w:tcW w:w="4234" w:type="dxa"/>
            <w:vAlign w:val="center"/>
          </w:tcPr>
          <w:p w:rsidR="005C68D9" w:rsidRPr="00B91E78" w:rsidRDefault="005C68D9" w:rsidP="00FF5774">
            <w:pPr>
              <w:spacing w:line="288" w:lineRule="auto"/>
              <w:rPr>
                <w:rFonts w:hAnsiTheme="minorEastAsia"/>
                <w:bCs/>
                <w:sz w:val="24"/>
                <w:szCs w:val="24"/>
              </w:rPr>
            </w:pPr>
            <w:r w:rsidRPr="00B91E78">
              <w:rPr>
                <w:rFonts w:hAnsiTheme="minorEastAsia" w:cs="굴림"/>
                <w:bCs/>
                <w:sz w:val="24"/>
                <w:szCs w:val="24"/>
              </w:rPr>
              <w:t>SK㈜, (주)티라유텍</w:t>
            </w:r>
            <w:r w:rsidR="00BE28F4">
              <w:rPr>
                <w:rFonts w:hAnsiTheme="minorEastAsia" w:cs="굴림" w:hint="eastAsia"/>
                <w:bCs/>
                <w:sz w:val="24"/>
                <w:szCs w:val="24"/>
              </w:rPr>
              <w:t>,</w:t>
            </w:r>
            <w:r w:rsidR="00246E65">
              <w:rPr>
                <w:rFonts w:hAnsiTheme="minorEastAsia" w:cs="굴림" w:hint="eastAsia"/>
                <w:bCs/>
                <w:sz w:val="24"/>
                <w:szCs w:val="24"/>
              </w:rPr>
              <w:t xml:space="preserve"> </w:t>
            </w:r>
            <w:r w:rsidR="00BE28F4">
              <w:rPr>
                <w:rFonts w:hAnsiTheme="minorEastAsia" w:cs="굴림" w:hint="eastAsia"/>
                <w:bCs/>
                <w:sz w:val="24"/>
                <w:szCs w:val="24"/>
              </w:rPr>
              <w:t>윈스</w:t>
            </w:r>
          </w:p>
        </w:tc>
        <w:tc>
          <w:tcPr>
            <w:tcW w:w="3760" w:type="dxa"/>
            <w:vAlign w:val="center"/>
          </w:tcPr>
          <w:p w:rsidR="005C68D9" w:rsidRPr="00B91E78" w:rsidRDefault="003D2799" w:rsidP="005C68D9">
            <w:pPr>
              <w:spacing w:line="288" w:lineRule="auto"/>
              <w:rPr>
                <w:rFonts w:hAnsiTheme="minorEastAsia"/>
                <w:bCs/>
                <w:sz w:val="24"/>
                <w:szCs w:val="24"/>
              </w:rPr>
            </w:pPr>
            <w:r w:rsidRPr="00B91E78">
              <w:rPr>
                <w:rFonts w:hAnsiTheme="minorEastAsia" w:hint="eastAsia"/>
                <w:bCs/>
                <w:sz w:val="24"/>
                <w:szCs w:val="24"/>
              </w:rPr>
              <w:t>IT</w:t>
            </w:r>
            <w:r w:rsidRPr="00B91E78">
              <w:rPr>
                <w:rFonts w:hAnsiTheme="minorEastAsia"/>
                <w:bCs/>
                <w:sz w:val="24"/>
                <w:szCs w:val="24"/>
              </w:rPr>
              <w:t xml:space="preserve"> </w:t>
            </w:r>
            <w:r w:rsidR="005C68D9" w:rsidRPr="00B91E78">
              <w:rPr>
                <w:rFonts w:hAnsiTheme="minorEastAsia" w:hint="eastAsia"/>
                <w:bCs/>
                <w:sz w:val="24"/>
                <w:szCs w:val="24"/>
              </w:rPr>
              <w:t>소프트웨어 개발</w:t>
            </w:r>
          </w:p>
        </w:tc>
      </w:tr>
      <w:tr w:rsidR="005C68D9" w:rsidRPr="00B91E78" w:rsidTr="00E33681">
        <w:trPr>
          <w:trHeight w:val="496"/>
        </w:trPr>
        <w:tc>
          <w:tcPr>
            <w:tcW w:w="4234" w:type="dxa"/>
            <w:vAlign w:val="center"/>
          </w:tcPr>
          <w:p w:rsidR="005C68D9" w:rsidRPr="00B91E78" w:rsidRDefault="005C68D9" w:rsidP="005C68D9">
            <w:pPr>
              <w:spacing w:line="288" w:lineRule="auto"/>
              <w:rPr>
                <w:rFonts w:hAnsiTheme="minorEastAsia" w:cs="굴림"/>
                <w:bCs/>
                <w:sz w:val="24"/>
                <w:szCs w:val="24"/>
              </w:rPr>
            </w:pPr>
            <w:r w:rsidRPr="00B91E78">
              <w:rPr>
                <w:rFonts w:hAnsiTheme="minorEastAsia" w:cs="굴림" w:hint="eastAsia"/>
                <w:bCs/>
                <w:sz w:val="24"/>
                <w:szCs w:val="24"/>
              </w:rPr>
              <w:t>SK인포섹</w:t>
            </w:r>
            <w:r w:rsidR="00BE28F4">
              <w:rPr>
                <w:rFonts w:hAnsiTheme="minorEastAsia" w:cs="굴림" w:hint="eastAsia"/>
                <w:bCs/>
                <w:sz w:val="24"/>
                <w:szCs w:val="24"/>
              </w:rPr>
              <w:t>, 윈스</w:t>
            </w:r>
          </w:p>
        </w:tc>
        <w:tc>
          <w:tcPr>
            <w:tcW w:w="3760" w:type="dxa"/>
            <w:vAlign w:val="center"/>
          </w:tcPr>
          <w:p w:rsidR="005C68D9" w:rsidRPr="00B91E78" w:rsidRDefault="003D2799" w:rsidP="005C68D9">
            <w:pPr>
              <w:spacing w:line="288" w:lineRule="auto"/>
              <w:rPr>
                <w:rFonts w:hAnsiTheme="minorEastAsia"/>
                <w:bCs/>
                <w:sz w:val="24"/>
                <w:szCs w:val="24"/>
              </w:rPr>
            </w:pPr>
            <w:r w:rsidRPr="00B91E78">
              <w:rPr>
                <w:rFonts w:hAnsiTheme="minorEastAsia" w:hint="eastAsia"/>
                <w:bCs/>
                <w:spacing w:val="-6"/>
                <w:sz w:val="24"/>
                <w:szCs w:val="24"/>
              </w:rPr>
              <w:t xml:space="preserve">IT </w:t>
            </w:r>
            <w:r w:rsidR="005C68D9" w:rsidRPr="00B91E78">
              <w:rPr>
                <w:rFonts w:hAnsiTheme="minorEastAsia" w:hint="eastAsia"/>
                <w:bCs/>
                <w:spacing w:val="-6"/>
                <w:sz w:val="24"/>
                <w:szCs w:val="24"/>
              </w:rPr>
              <w:t>정보보안과정</w:t>
            </w:r>
          </w:p>
        </w:tc>
      </w:tr>
      <w:tr w:rsidR="005C68D9" w:rsidRPr="00B91E78" w:rsidTr="00E33681">
        <w:trPr>
          <w:trHeight w:val="478"/>
        </w:trPr>
        <w:tc>
          <w:tcPr>
            <w:tcW w:w="4234" w:type="dxa"/>
            <w:vAlign w:val="center"/>
          </w:tcPr>
          <w:p w:rsidR="005C68D9" w:rsidRPr="00B91E78" w:rsidRDefault="005C68D9" w:rsidP="005C68D9">
            <w:pPr>
              <w:spacing w:line="288" w:lineRule="auto"/>
              <w:rPr>
                <w:rFonts w:hAnsiTheme="minorEastAsia"/>
                <w:bCs/>
                <w:sz w:val="24"/>
                <w:szCs w:val="24"/>
              </w:rPr>
            </w:pPr>
            <w:r w:rsidRPr="00B91E78">
              <w:rPr>
                <w:rFonts w:hAnsiTheme="minorEastAsia" w:cs="굴림"/>
                <w:bCs/>
                <w:sz w:val="24"/>
                <w:szCs w:val="24"/>
              </w:rPr>
              <w:t>SK</w:t>
            </w:r>
            <w:r w:rsidRPr="00B91E78">
              <w:rPr>
                <w:rFonts w:hAnsiTheme="minorEastAsia" w:cs="굴림" w:hint="eastAsia"/>
                <w:bCs/>
                <w:sz w:val="24"/>
                <w:szCs w:val="24"/>
              </w:rPr>
              <w:t>브로드밴드</w:t>
            </w:r>
          </w:p>
        </w:tc>
        <w:tc>
          <w:tcPr>
            <w:tcW w:w="3760" w:type="dxa"/>
            <w:vAlign w:val="center"/>
          </w:tcPr>
          <w:p w:rsidR="005C68D9" w:rsidRPr="00B91E78" w:rsidRDefault="003D2799" w:rsidP="00584B71">
            <w:pPr>
              <w:rPr>
                <w:rFonts w:hAnsiTheme="minorEastAsia"/>
                <w:spacing w:val="-6"/>
                <w:sz w:val="24"/>
                <w:szCs w:val="24"/>
              </w:rPr>
            </w:pPr>
            <w:r w:rsidRPr="00B91E78">
              <w:rPr>
                <w:rFonts w:hAnsiTheme="minorEastAsia" w:hint="eastAsia"/>
                <w:spacing w:val="-6"/>
                <w:sz w:val="24"/>
                <w:szCs w:val="24"/>
              </w:rPr>
              <w:t xml:space="preserve">IT </w:t>
            </w:r>
            <w:r w:rsidR="005C68D9" w:rsidRPr="00B91E78">
              <w:rPr>
                <w:rFonts w:hAnsiTheme="minorEastAsia" w:hint="eastAsia"/>
                <w:spacing w:val="-6"/>
                <w:sz w:val="24"/>
                <w:szCs w:val="24"/>
              </w:rPr>
              <w:t>Infra 운용/관제</w:t>
            </w:r>
            <w:r w:rsidR="00584B71" w:rsidRPr="00B91E78">
              <w:rPr>
                <w:rFonts w:hAnsiTheme="minorEastAsia" w:hint="eastAsia"/>
                <w:spacing w:val="-6"/>
                <w:sz w:val="24"/>
                <w:szCs w:val="24"/>
              </w:rPr>
              <w:t>, 미디어기술</w:t>
            </w:r>
          </w:p>
        </w:tc>
      </w:tr>
      <w:tr w:rsidR="003D2799" w:rsidRPr="00B91E78" w:rsidTr="00E33681">
        <w:trPr>
          <w:trHeight w:val="478"/>
        </w:trPr>
        <w:tc>
          <w:tcPr>
            <w:tcW w:w="4234" w:type="dxa"/>
            <w:vAlign w:val="center"/>
          </w:tcPr>
          <w:p w:rsidR="003D2799" w:rsidRPr="00B91E78" w:rsidRDefault="003D2799" w:rsidP="003D2799">
            <w:pPr>
              <w:spacing w:line="288" w:lineRule="auto"/>
              <w:rPr>
                <w:rFonts w:hAnsiTheme="minorEastAsia" w:cs="굴림"/>
                <w:bCs/>
                <w:sz w:val="24"/>
                <w:szCs w:val="24"/>
              </w:rPr>
            </w:pPr>
            <w:r w:rsidRPr="00B91E78">
              <w:rPr>
                <w:rFonts w:hAnsiTheme="minorEastAsia" w:cs="굴림" w:hint="eastAsia"/>
                <w:bCs/>
                <w:sz w:val="24"/>
                <w:szCs w:val="24"/>
              </w:rPr>
              <w:t>SK</w:t>
            </w:r>
            <w:r w:rsidRPr="00B91E78">
              <w:rPr>
                <w:rFonts w:hAnsiTheme="minorEastAsia" w:cs="굴림"/>
                <w:bCs/>
                <w:sz w:val="24"/>
                <w:szCs w:val="24"/>
              </w:rPr>
              <w:t xml:space="preserve"> E&amp;S, ㈜케이</w:t>
            </w:r>
            <w:r w:rsidRPr="00B91E78">
              <w:rPr>
                <w:rFonts w:hAnsiTheme="minorEastAsia" w:cs="굴림" w:hint="eastAsia"/>
                <w:bCs/>
                <w:sz w:val="24"/>
                <w:szCs w:val="24"/>
              </w:rPr>
              <w:t>디텍</w:t>
            </w:r>
            <w:r w:rsidR="00BE28F4">
              <w:rPr>
                <w:rFonts w:hAnsiTheme="minorEastAsia" w:cs="굴림" w:hint="eastAsia"/>
                <w:bCs/>
                <w:sz w:val="24"/>
                <w:szCs w:val="24"/>
              </w:rPr>
              <w:t>, 윈스</w:t>
            </w:r>
          </w:p>
        </w:tc>
        <w:tc>
          <w:tcPr>
            <w:tcW w:w="3760" w:type="dxa"/>
            <w:vAlign w:val="center"/>
          </w:tcPr>
          <w:p w:rsidR="003D2799" w:rsidRPr="00B91E78" w:rsidRDefault="00CF31BD" w:rsidP="003D2799">
            <w:pPr>
              <w:rPr>
                <w:rFonts w:hAnsiTheme="minorEastAsia"/>
                <w:sz w:val="24"/>
                <w:szCs w:val="24"/>
              </w:rPr>
            </w:pPr>
            <w:r w:rsidRPr="00FF5774">
              <w:rPr>
                <w:rFonts w:hAnsiTheme="minorEastAsia" w:hint="eastAsia"/>
                <w:bCs/>
                <w:color w:val="auto"/>
                <w:sz w:val="24"/>
                <w:szCs w:val="26"/>
              </w:rPr>
              <w:t>IT서비스 지원</w:t>
            </w:r>
          </w:p>
        </w:tc>
      </w:tr>
    </w:tbl>
    <w:p w:rsidR="00562BAF" w:rsidRPr="00B91E78" w:rsidRDefault="00510790" w:rsidP="00562BAF">
      <w:pPr>
        <w:pStyle w:val="ab"/>
        <w:spacing w:after="0" w:line="288" w:lineRule="auto"/>
        <w:ind w:left="1160"/>
        <w:rPr>
          <w:rFonts w:asciiTheme="minorEastAsia" w:eastAsiaTheme="minorEastAsia" w:hAnsiTheme="minorEastAsia"/>
          <w:bCs/>
          <w:sz w:val="20"/>
          <w:szCs w:val="20"/>
          <w:lang w:eastAsia="ko-KR"/>
        </w:rPr>
      </w:pPr>
      <w:r w:rsidRPr="00B91E78">
        <w:rPr>
          <w:rFonts w:asciiTheme="minorEastAsia" w:eastAsiaTheme="minorEastAsia" w:hAnsiTheme="minorEastAsia" w:hint="eastAsia"/>
          <w:bCs/>
          <w:sz w:val="20"/>
          <w:szCs w:val="20"/>
          <w:lang w:eastAsia="ko-KR"/>
        </w:rPr>
        <w:t xml:space="preserve">※ 기업별 인적성검사 및 인턴십 평가에 따라 정규직 채용 </w:t>
      </w:r>
    </w:p>
    <w:p w:rsidR="00510790" w:rsidRPr="00B91E78" w:rsidRDefault="00510790" w:rsidP="00562BAF">
      <w:pPr>
        <w:pStyle w:val="ab"/>
        <w:spacing w:after="0" w:line="288" w:lineRule="auto"/>
        <w:ind w:left="1160"/>
        <w:rPr>
          <w:rFonts w:asciiTheme="minorEastAsia" w:eastAsiaTheme="minorEastAsia" w:hAnsiTheme="minorEastAsia"/>
          <w:bCs/>
          <w:sz w:val="10"/>
          <w:szCs w:val="10"/>
          <w:lang w:eastAsia="ko-KR"/>
        </w:rPr>
      </w:pPr>
    </w:p>
    <w:p w:rsidR="0013260E" w:rsidRPr="00B91E78" w:rsidRDefault="00562BAF" w:rsidP="0013260E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교육과정 프로세스 </w:t>
      </w:r>
    </w:p>
    <w:tbl>
      <w:tblPr>
        <w:tblStyle w:val="ac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2"/>
        <w:gridCol w:w="228"/>
        <w:gridCol w:w="1391"/>
        <w:gridCol w:w="1778"/>
        <w:gridCol w:w="229"/>
        <w:gridCol w:w="1148"/>
        <w:gridCol w:w="249"/>
        <w:gridCol w:w="1333"/>
      </w:tblGrid>
      <w:tr w:rsidR="00B91ECF" w:rsidRPr="00B91E78" w:rsidTr="006D42B1">
        <w:trPr>
          <w:trHeight w:val="540"/>
          <w:jc w:val="right"/>
        </w:trPr>
        <w:tc>
          <w:tcPr>
            <w:tcW w:w="1673" w:type="dxa"/>
            <w:shd w:val="clear" w:color="auto" w:fill="FDE9D9" w:themeFill="accent6" w:themeFillTint="33"/>
          </w:tcPr>
          <w:p w:rsidR="00B91ECF" w:rsidRPr="00B91E78" w:rsidRDefault="00B91ECF" w:rsidP="00691D10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’18.11~</w:t>
            </w:r>
            <w:r w:rsidR="00691D10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’</w:t>
            </w:r>
            <w:r w:rsidR="00691D1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19.0</w:t>
            </w: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2</w:t>
            </w: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월</w:t>
            </w:r>
          </w:p>
        </w:tc>
        <w:tc>
          <w:tcPr>
            <w:tcW w:w="228" w:type="dxa"/>
          </w:tcPr>
          <w:p w:rsidR="00B91ECF" w:rsidRPr="00B91E78" w:rsidRDefault="006D42B1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/>
                <w:b/>
                <w:bCs/>
                <w:noProof/>
                <w:sz w:val="24"/>
                <w:szCs w:val="24"/>
                <w:lang w:eastAsia="ko-KR" w:bidi="ar-SA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1FA50B" wp14:editId="650B93D3">
                      <wp:simplePos x="0" y="0"/>
                      <wp:positionH relativeFrom="column">
                        <wp:posOffset>-11381</wp:posOffset>
                      </wp:positionH>
                      <wp:positionV relativeFrom="paragraph">
                        <wp:posOffset>123817</wp:posOffset>
                      </wp:positionV>
                      <wp:extent cx="3183065" cy="287655"/>
                      <wp:effectExtent l="0" t="0" r="0" b="0"/>
                      <wp:wrapNone/>
                      <wp:docPr id="4" name="그룹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3065" cy="287655"/>
                                <a:chOff x="0" y="0"/>
                                <a:chExt cx="3183595" cy="287655"/>
                              </a:xfrm>
                            </wpg:grpSpPr>
                            <wps:wsp>
                              <wps:cNvPr id="1" name="오른쪽 화살표 1"/>
                              <wps:cNvSpPr/>
                              <wps:spPr>
                                <a:xfrm>
                                  <a:off x="0" y="0"/>
                                  <a:ext cx="143510" cy="2876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오른쪽 화살표 2"/>
                              <wps:cNvSpPr/>
                              <wps:spPr>
                                <a:xfrm>
                                  <a:off x="2149437" y="0"/>
                                  <a:ext cx="143510" cy="2876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오른쪽 화살표 3"/>
                              <wps:cNvSpPr/>
                              <wps:spPr>
                                <a:xfrm>
                                  <a:off x="3040085" y="0"/>
                                  <a:ext cx="143510" cy="28765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25586734" id="그룹 4" o:spid="_x0000_s1026" style="position:absolute;left:0;text-align:left;margin-left:-.9pt;margin-top:9.75pt;width:250.65pt;height:22.65pt;z-index:251670528;mso-width-relative:margin" coordsize="31835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오른쪽 화살표 1" o:spid="_x0000_s1027" type="#_x0000_t13" style="position:absolute;width:143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" adj="10800" fillcolor="gray [1629]" stroked="f" strokeweight="2pt"/>
                      <v:shape id="오른쪽 화살표 2" o:spid="_x0000_s1028" type="#_x0000_t13" style="position:absolute;left:21494;width:143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" adj="10800" fillcolor="gray [1629]" stroked="f" strokeweight="2pt"/>
                      <v:shape id="오른쪽 화살표 3" o:spid="_x0000_s1029" type="#_x0000_t13" style="position:absolute;left:30400;width:1435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" adj="10800" fillcolor="gray [1629]" stroked="f" strokeweight="2pt"/>
                    </v:group>
                  </w:pict>
                </mc:Fallback>
              </mc:AlternateConten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B91ECF" w:rsidRPr="00B91E78" w:rsidRDefault="00B91ECF" w:rsidP="00691D10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’19.</w:t>
            </w:r>
            <w:r w:rsidR="00691D1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3</w:t>
            </w: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~</w:t>
            </w:r>
            <w:r w:rsidR="00691D10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5</w:t>
            </w: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월</w:t>
            </w:r>
          </w:p>
        </w:tc>
        <w:tc>
          <w:tcPr>
            <w:tcW w:w="1777" w:type="dxa"/>
            <w:shd w:val="clear" w:color="auto" w:fill="D9D9D9" w:themeFill="background1" w:themeFillShade="D9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’19.3</w:t>
            </w: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~5월</w:t>
            </w:r>
          </w:p>
        </w:tc>
        <w:tc>
          <w:tcPr>
            <w:tcW w:w="229" w:type="dxa"/>
          </w:tcPr>
          <w:p w:rsidR="00B91ECF" w:rsidRPr="00B91E78" w:rsidRDefault="00B91ECF" w:rsidP="00B91ECF">
            <w:pPr>
              <w:pStyle w:val="ab"/>
              <w:spacing w:line="288" w:lineRule="auto"/>
              <w:ind w:left="0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148" w:type="dxa"/>
            <w:shd w:val="clear" w:color="auto" w:fill="D9D9D9" w:themeFill="background1" w:themeFillShade="D9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6월</w:t>
            </w:r>
          </w:p>
        </w:tc>
        <w:tc>
          <w:tcPr>
            <w:tcW w:w="249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331" w:type="dxa"/>
            <w:shd w:val="clear" w:color="auto" w:fill="FDE9D9" w:themeFill="accent6" w:themeFillTint="33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7~</w:t>
            </w:r>
            <w:r w:rsidRPr="00B91E78">
              <w:rPr>
                <w:rFonts w:asciiTheme="minorEastAsia" w:eastAsiaTheme="minorEastAsia" w:hAnsiTheme="minorEastAsia"/>
                <w:b/>
                <w:bCs/>
                <w:sz w:val="24"/>
                <w:szCs w:val="24"/>
                <w:lang w:eastAsia="ko-KR"/>
              </w:rPr>
              <w:t>8</w:t>
            </w:r>
            <w:r w:rsidRPr="00B91E78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  <w:lang w:eastAsia="ko-KR"/>
              </w:rPr>
              <w:t>월</w:t>
            </w:r>
          </w:p>
        </w:tc>
      </w:tr>
      <w:tr w:rsidR="00B91ECF" w:rsidRPr="00B91E78" w:rsidTr="006D42B1">
        <w:trPr>
          <w:trHeight w:val="480"/>
          <w:jc w:val="right"/>
        </w:trPr>
        <w:tc>
          <w:tcPr>
            <w:tcW w:w="1673" w:type="dxa"/>
            <w:shd w:val="clear" w:color="auto" w:fill="FDE9D9" w:themeFill="accent6" w:themeFillTint="33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교육생모집</w:t>
            </w:r>
          </w:p>
        </w:tc>
        <w:tc>
          <w:tcPr>
            <w:tcW w:w="228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</w:p>
        </w:tc>
        <w:tc>
          <w:tcPr>
            <w:tcW w:w="1391" w:type="dxa"/>
            <w:shd w:val="clear" w:color="auto" w:fill="C6D9F1" w:themeFill="text2" w:themeFillTint="33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IT직무과정</w:t>
            </w:r>
          </w:p>
        </w:tc>
        <w:tc>
          <w:tcPr>
            <w:tcW w:w="1777" w:type="dxa"/>
            <w:shd w:val="clear" w:color="auto" w:fill="C6D9F1" w:themeFill="text2" w:themeFillTint="33"/>
          </w:tcPr>
          <w:p w:rsidR="00B91ECF" w:rsidRPr="00B91E78" w:rsidRDefault="00B91ECF" w:rsidP="00FF5774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서비스</w:t>
            </w:r>
            <w:r w:rsidR="00FF5774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지원</w:t>
            </w:r>
            <w:r w:rsidRPr="00B91E78"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  <w:t>과정</w:t>
            </w:r>
            <w:r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 xml:space="preserve"> </w:t>
            </w:r>
          </w:p>
        </w:tc>
        <w:tc>
          <w:tcPr>
            <w:tcW w:w="229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</w:p>
        </w:tc>
        <w:tc>
          <w:tcPr>
            <w:tcW w:w="1148" w:type="dxa"/>
            <w:shd w:val="clear" w:color="auto" w:fill="C6D9F1" w:themeFill="text2" w:themeFillTint="33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직무과제</w:t>
            </w:r>
            <w:r w:rsidRPr="00B91E78"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  <w:t xml:space="preserve"> </w:t>
            </w:r>
          </w:p>
        </w:tc>
        <w:tc>
          <w:tcPr>
            <w:tcW w:w="249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</w:p>
        </w:tc>
        <w:tc>
          <w:tcPr>
            <w:tcW w:w="1331" w:type="dxa"/>
            <w:shd w:val="clear" w:color="auto" w:fill="FDE9D9" w:themeFill="accent6" w:themeFillTint="33"/>
          </w:tcPr>
          <w:p w:rsidR="00B91ECF" w:rsidRPr="00B91E78" w:rsidRDefault="00B91ECF" w:rsidP="00776AE3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/>
                <w:b/>
                <w:bCs/>
                <w:szCs w:val="24"/>
                <w:lang w:eastAsia="ko-KR"/>
              </w:rPr>
              <w:t>인턴</w:t>
            </w:r>
            <w:r w:rsidR="00FF5774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쉽</w:t>
            </w:r>
            <w:r w:rsidR="00DD5542" w:rsidRPr="00B91E78">
              <w:rPr>
                <w:rFonts w:asciiTheme="minorEastAsia" w:eastAsiaTheme="minorEastAsia" w:hAnsiTheme="minorEastAsia" w:hint="eastAsia"/>
                <w:b/>
                <w:bCs/>
                <w:szCs w:val="24"/>
                <w:lang w:eastAsia="ko-KR"/>
              </w:rPr>
              <w:t>(참여)</w:t>
            </w:r>
          </w:p>
        </w:tc>
      </w:tr>
      <w:tr w:rsidR="00B91ECF" w:rsidRPr="00B91E78" w:rsidTr="006D42B1">
        <w:trPr>
          <w:trHeight w:val="439"/>
          <w:jc w:val="right"/>
        </w:trPr>
        <w:tc>
          <w:tcPr>
            <w:tcW w:w="1673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Cs/>
                <w:sz w:val="20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Cs/>
                <w:sz w:val="20"/>
                <w:szCs w:val="24"/>
                <w:lang w:eastAsia="ko-KR"/>
              </w:rPr>
              <w:t>(서류,</w:t>
            </w:r>
            <w:r w:rsidRPr="00B91E78">
              <w:rPr>
                <w:rFonts w:asciiTheme="minorEastAsia" w:eastAsiaTheme="minorEastAsia" w:hAnsiTheme="minorEastAsia"/>
                <w:bCs/>
                <w:sz w:val="20"/>
                <w:szCs w:val="24"/>
                <w:lang w:eastAsia="ko-KR"/>
              </w:rPr>
              <w:t xml:space="preserve"> </w:t>
            </w:r>
            <w:r w:rsidRPr="00B91E78">
              <w:rPr>
                <w:rFonts w:asciiTheme="minorEastAsia" w:eastAsiaTheme="minorEastAsia" w:hAnsiTheme="minorEastAsia" w:hint="eastAsia"/>
                <w:bCs/>
                <w:sz w:val="20"/>
                <w:szCs w:val="24"/>
                <w:lang w:eastAsia="ko-KR"/>
              </w:rPr>
              <w:t>면접)</w:t>
            </w:r>
          </w:p>
        </w:tc>
        <w:tc>
          <w:tcPr>
            <w:tcW w:w="228" w:type="dxa"/>
          </w:tcPr>
          <w:p w:rsidR="00B91ECF" w:rsidRPr="00B91E78" w:rsidRDefault="00B91ECF" w:rsidP="005460F9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Cs/>
                <w:sz w:val="20"/>
                <w:szCs w:val="24"/>
                <w:lang w:eastAsia="ko-KR"/>
              </w:rPr>
            </w:pPr>
          </w:p>
        </w:tc>
        <w:tc>
          <w:tcPr>
            <w:tcW w:w="3169" w:type="dxa"/>
            <w:gridSpan w:val="2"/>
          </w:tcPr>
          <w:p w:rsidR="00B91ECF" w:rsidRPr="00B91E78" w:rsidRDefault="00B91ECF" w:rsidP="004E7DDB">
            <w:pPr>
              <w:pStyle w:val="ab"/>
              <w:spacing w:line="288" w:lineRule="auto"/>
              <w:ind w:left="0"/>
              <w:jc w:val="center"/>
              <w:rPr>
                <w:rFonts w:asciiTheme="minorEastAsia" w:eastAsiaTheme="minorEastAsia" w:hAnsiTheme="minorEastAsia"/>
                <w:bCs/>
                <w:sz w:val="20"/>
                <w:szCs w:val="24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Cs/>
                <w:sz w:val="20"/>
                <w:szCs w:val="24"/>
                <w:lang w:eastAsia="ko-KR"/>
              </w:rPr>
              <w:t xml:space="preserve">(사전 </w:t>
            </w:r>
            <w:r w:rsidRPr="00B91E78">
              <w:rPr>
                <w:rFonts w:asciiTheme="minorEastAsia" w:eastAsiaTheme="minorEastAsia" w:hAnsiTheme="minorEastAsia"/>
                <w:bCs/>
                <w:sz w:val="20"/>
                <w:szCs w:val="24"/>
                <w:lang w:eastAsia="ko-KR"/>
              </w:rPr>
              <w:t>Tech., 실전 Project)</w:t>
            </w:r>
          </w:p>
        </w:tc>
        <w:tc>
          <w:tcPr>
            <w:tcW w:w="2959" w:type="dxa"/>
            <w:gridSpan w:val="4"/>
            <w:vAlign w:val="center"/>
          </w:tcPr>
          <w:p w:rsidR="00B91ECF" w:rsidRPr="00B91E78" w:rsidRDefault="00B91ECF" w:rsidP="00B91ECF">
            <w:pPr>
              <w:pStyle w:val="ab"/>
              <w:spacing w:line="288" w:lineRule="auto"/>
              <w:ind w:left="0" w:right="114"/>
              <w:jc w:val="right"/>
              <w:rPr>
                <w:rFonts w:asciiTheme="minorEastAsia" w:eastAsiaTheme="minorEastAsia" w:hAnsiTheme="minorEastAsia"/>
                <w:bCs/>
                <w:spacing w:val="-18"/>
                <w:sz w:val="20"/>
                <w:szCs w:val="21"/>
                <w:lang w:eastAsia="ko-KR"/>
              </w:rPr>
            </w:pPr>
            <w:r w:rsidRPr="00B91E78">
              <w:rPr>
                <w:rFonts w:asciiTheme="minorEastAsia" w:eastAsiaTheme="minorEastAsia" w:hAnsiTheme="minorEastAsia" w:hint="eastAsia"/>
                <w:bCs/>
                <w:spacing w:val="-18"/>
                <w:sz w:val="20"/>
                <w:szCs w:val="21"/>
                <w:lang w:eastAsia="ko-KR"/>
              </w:rPr>
              <w:t>※ 기업별 채용유형 다를 수 있음</w:t>
            </w:r>
          </w:p>
        </w:tc>
      </w:tr>
    </w:tbl>
    <w:p w:rsidR="00562BAF" w:rsidRPr="00B91E78" w:rsidRDefault="00D43CC5" w:rsidP="00885359">
      <w:pPr>
        <w:pStyle w:val="ab"/>
        <w:numPr>
          <w:ilvl w:val="0"/>
          <w:numId w:val="15"/>
        </w:numPr>
        <w:spacing w:after="0" w:line="240" w:lineRule="auto"/>
        <w:rPr>
          <w:rFonts w:asciiTheme="minorEastAsia" w:eastAsiaTheme="minorEastAsia" w:hAnsiTheme="minorEastAsia"/>
          <w:bCs/>
          <w:lang w:eastAsia="ko-KR"/>
        </w:rPr>
      </w:pPr>
      <w:r w:rsidRPr="00B91E78">
        <w:rPr>
          <w:rFonts w:asciiTheme="minorEastAsia" w:eastAsiaTheme="minorEastAsia" w:hAnsiTheme="minorEastAsia" w:hint="eastAsia"/>
          <w:bCs/>
          <w:lang w:eastAsia="ko-KR"/>
        </w:rPr>
        <w:t>소프트웨어개발</w:t>
      </w:r>
      <w:r w:rsidRPr="00B91E78">
        <w:rPr>
          <w:rFonts w:asciiTheme="minorEastAsia" w:eastAsiaTheme="minorEastAsia" w:hAnsiTheme="minorEastAsia"/>
          <w:bCs/>
          <w:lang w:eastAsia="ko-KR"/>
        </w:rPr>
        <w:t xml:space="preserve">: </w:t>
      </w:r>
      <w:r w:rsidR="00691D10">
        <w:rPr>
          <w:rFonts w:asciiTheme="minorEastAsia" w:eastAsiaTheme="minorEastAsia" w:hAnsiTheme="minorEastAsia" w:hint="eastAsia"/>
          <w:bCs/>
          <w:lang w:eastAsia="ko-KR"/>
        </w:rPr>
        <w:t>3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~</w:t>
      </w:r>
      <w:r w:rsidRPr="00B91E78">
        <w:rPr>
          <w:rFonts w:asciiTheme="minorEastAsia" w:eastAsiaTheme="minorEastAsia" w:hAnsiTheme="minorEastAsia"/>
          <w:bCs/>
          <w:lang w:eastAsia="ko-KR"/>
        </w:rPr>
        <w:t>6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월</w:t>
      </w:r>
      <w:r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>(주5일, 7h/일</w:t>
      </w:r>
      <w:r w:rsidR="00885359"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 xml:space="preserve">) ※ 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졸업예정</w:t>
      </w:r>
      <w:r w:rsidR="00885359" w:rsidRPr="00B91E78">
        <w:rPr>
          <w:rFonts w:asciiTheme="minorEastAsia" w:eastAsiaTheme="minorEastAsia" w:hAnsiTheme="minorEastAsia" w:hint="eastAsia"/>
          <w:bCs/>
          <w:lang w:eastAsia="ko-KR"/>
        </w:rPr>
        <w:t>자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 xml:space="preserve"> </w:t>
      </w:r>
      <w:r w:rsidRPr="00B91E78">
        <w:rPr>
          <w:rFonts w:asciiTheme="minorEastAsia" w:eastAsiaTheme="minorEastAsia" w:hAnsiTheme="minorEastAsia"/>
          <w:bCs/>
          <w:lang w:eastAsia="ko-KR"/>
        </w:rPr>
        <w:t>3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~</w:t>
      </w:r>
      <w:r w:rsidRPr="00B91E78">
        <w:rPr>
          <w:rFonts w:asciiTheme="minorEastAsia" w:eastAsiaTheme="minorEastAsia" w:hAnsiTheme="minorEastAsia"/>
          <w:bCs/>
          <w:lang w:eastAsia="ko-KR"/>
        </w:rPr>
        <w:t>6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월</w:t>
      </w:r>
      <w:r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>(금,토, 6h</w:t>
      </w:r>
      <w:r w:rsidRPr="00B91E78">
        <w:rPr>
          <w:rFonts w:asciiTheme="minorEastAsia" w:eastAsiaTheme="minorEastAsia" w:hAnsiTheme="minorEastAsia"/>
          <w:bCs/>
          <w:sz w:val="20"/>
          <w:lang w:eastAsia="ko-KR"/>
        </w:rPr>
        <w:t>/</w:t>
      </w:r>
      <w:r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>일)</w:t>
      </w:r>
    </w:p>
    <w:p w:rsidR="00584B71" w:rsidRPr="00B91E78" w:rsidRDefault="00584B71" w:rsidP="00885359">
      <w:pPr>
        <w:pStyle w:val="ab"/>
        <w:numPr>
          <w:ilvl w:val="0"/>
          <w:numId w:val="15"/>
        </w:numPr>
        <w:spacing w:after="0" w:line="240" w:lineRule="auto"/>
        <w:rPr>
          <w:rFonts w:asciiTheme="minorEastAsia" w:eastAsiaTheme="minorEastAsia" w:hAnsiTheme="minorEastAsia"/>
          <w:bCs/>
          <w:lang w:eastAsia="ko-KR"/>
        </w:rPr>
      </w:pPr>
      <w:r w:rsidRPr="00B91E78">
        <w:rPr>
          <w:rFonts w:asciiTheme="minorEastAsia" w:eastAsiaTheme="minorEastAsia" w:hAnsiTheme="minorEastAsia" w:hint="eastAsia"/>
          <w:bCs/>
          <w:lang w:eastAsia="ko-KR"/>
        </w:rPr>
        <w:t>정보보안과정,</w:t>
      </w:r>
      <w:r w:rsidRPr="00B91E78">
        <w:rPr>
          <w:rFonts w:asciiTheme="minorEastAsia" w:eastAsiaTheme="minorEastAsia" w:hAnsiTheme="minorEastAsia"/>
          <w:bCs/>
          <w:lang w:eastAsia="ko-KR"/>
        </w:rPr>
        <w:t xml:space="preserve"> </w:t>
      </w:r>
      <w:r w:rsidRPr="00B91E78">
        <w:rPr>
          <w:rFonts w:asciiTheme="minorEastAsia" w:eastAsiaTheme="minorEastAsia" w:hAnsiTheme="minorEastAsia" w:hint="eastAsia"/>
          <w:sz w:val="24"/>
          <w:szCs w:val="24"/>
          <w:lang w:eastAsia="ko-KR"/>
        </w:rPr>
        <w:t>Infra 운용/관제</w:t>
      </w:r>
      <w:r w:rsidRPr="00B91E78">
        <w:rPr>
          <w:rFonts w:asciiTheme="minorEastAsia" w:eastAsiaTheme="minorEastAsia" w:hAnsiTheme="minorEastAsia"/>
          <w:bCs/>
          <w:lang w:eastAsia="ko-KR"/>
        </w:rPr>
        <w:t xml:space="preserve">: </w:t>
      </w:r>
      <w:r w:rsidR="00691D10">
        <w:rPr>
          <w:rFonts w:asciiTheme="minorEastAsia" w:eastAsiaTheme="minorEastAsia" w:hAnsiTheme="minorEastAsia" w:hint="eastAsia"/>
          <w:bCs/>
          <w:lang w:eastAsia="ko-KR"/>
        </w:rPr>
        <w:t>3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월~</w:t>
      </w:r>
      <w:r w:rsidRPr="00B91E78">
        <w:rPr>
          <w:rFonts w:asciiTheme="minorEastAsia" w:eastAsiaTheme="minorEastAsia" w:hAnsiTheme="minorEastAsia"/>
          <w:bCs/>
          <w:lang w:eastAsia="ko-KR"/>
        </w:rPr>
        <w:t>6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월</w:t>
      </w:r>
      <w:r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>(주5일, 7h/일)</w:t>
      </w:r>
    </w:p>
    <w:p w:rsidR="0013260E" w:rsidRPr="00B91E78" w:rsidRDefault="00584B71" w:rsidP="00885359">
      <w:pPr>
        <w:pStyle w:val="ab"/>
        <w:numPr>
          <w:ilvl w:val="0"/>
          <w:numId w:val="15"/>
        </w:numPr>
        <w:spacing w:after="0" w:line="240" w:lineRule="auto"/>
        <w:rPr>
          <w:rFonts w:asciiTheme="minorEastAsia" w:eastAsiaTheme="minorEastAsia" w:hAnsiTheme="minorEastAsia"/>
          <w:bCs/>
          <w:lang w:eastAsia="ko-KR"/>
        </w:rPr>
      </w:pPr>
      <w:r w:rsidRPr="00B91E78">
        <w:rPr>
          <w:rFonts w:asciiTheme="minorEastAsia" w:eastAsiaTheme="minorEastAsia" w:hAnsiTheme="minorEastAsia" w:hint="eastAsia"/>
          <w:bCs/>
          <w:lang w:eastAsia="ko-KR"/>
        </w:rPr>
        <w:t>서비스</w:t>
      </w:r>
      <w:r w:rsidR="00612536">
        <w:rPr>
          <w:rFonts w:asciiTheme="minorEastAsia" w:eastAsiaTheme="minorEastAsia" w:hAnsiTheme="minorEastAsia" w:hint="eastAsia"/>
          <w:bCs/>
          <w:lang w:eastAsia="ko-KR"/>
        </w:rPr>
        <w:t>지원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(사무/총무):</w:t>
      </w:r>
      <w:r w:rsidRPr="00B91E78">
        <w:rPr>
          <w:rFonts w:asciiTheme="minorEastAsia" w:eastAsiaTheme="minorEastAsia" w:hAnsiTheme="minorEastAsia"/>
          <w:bCs/>
          <w:lang w:eastAsia="ko-KR"/>
        </w:rPr>
        <w:t xml:space="preserve"> 3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월~</w:t>
      </w:r>
      <w:r w:rsidRPr="00B91E78">
        <w:rPr>
          <w:rFonts w:asciiTheme="minorEastAsia" w:eastAsiaTheme="minorEastAsia" w:hAnsiTheme="minorEastAsia"/>
          <w:bCs/>
          <w:lang w:eastAsia="ko-KR"/>
        </w:rPr>
        <w:t>6</w:t>
      </w:r>
      <w:r w:rsidR="00885359" w:rsidRPr="00B91E78">
        <w:rPr>
          <w:rFonts w:asciiTheme="minorEastAsia" w:eastAsiaTheme="minorEastAsia" w:hAnsiTheme="minorEastAsia" w:hint="eastAsia"/>
          <w:bCs/>
          <w:lang w:eastAsia="ko-KR"/>
        </w:rPr>
        <w:t>월</w:t>
      </w:r>
      <w:r w:rsidR="00885359" w:rsidRPr="00B91E78">
        <w:rPr>
          <w:rFonts w:asciiTheme="minorEastAsia" w:eastAsiaTheme="minorEastAsia" w:hAnsiTheme="minorEastAsia" w:hint="eastAsia"/>
          <w:bCs/>
          <w:sz w:val="20"/>
          <w:lang w:eastAsia="ko-KR"/>
        </w:rPr>
        <w:t>(주5일, 7h/일)</w:t>
      </w:r>
      <w:r w:rsidR="00BC3948" w:rsidRPr="00B91E78">
        <w:rPr>
          <w:rFonts w:asciiTheme="minorEastAsia" w:eastAsiaTheme="minorEastAsia" w:hAnsiTheme="minorEastAsia"/>
          <w:bCs/>
          <w:sz w:val="20"/>
          <w:lang w:eastAsia="ko-KR"/>
        </w:rPr>
        <w:t xml:space="preserve"> </w:t>
      </w:r>
    </w:p>
    <w:p w:rsidR="00BC3948" w:rsidRPr="00B91E78" w:rsidRDefault="00BC3948" w:rsidP="00BC3948">
      <w:pPr>
        <w:pStyle w:val="ab"/>
        <w:spacing w:after="0" w:line="240" w:lineRule="auto"/>
        <w:ind w:left="1879"/>
        <w:rPr>
          <w:rFonts w:asciiTheme="minorEastAsia" w:eastAsiaTheme="minorEastAsia" w:hAnsiTheme="minorEastAsia"/>
          <w:bCs/>
          <w:sz w:val="24"/>
          <w:lang w:eastAsia="ko-KR"/>
        </w:rPr>
      </w:pPr>
      <w:r w:rsidRPr="00B91E78">
        <w:rPr>
          <w:rFonts w:asciiTheme="minorEastAsia" w:eastAsiaTheme="minorEastAsia" w:hAnsiTheme="minorEastAsia" w:hint="eastAsia"/>
          <w:bCs/>
          <w:lang w:eastAsia="ko-KR"/>
        </w:rPr>
        <w:t>※</w:t>
      </w:r>
      <w:r w:rsidRPr="00B91E78">
        <w:rPr>
          <w:rFonts w:asciiTheme="minorEastAsia" w:eastAsiaTheme="minorEastAsia" w:hAnsiTheme="minorEastAsia"/>
          <w:bCs/>
          <w:lang w:eastAsia="ko-KR"/>
        </w:rPr>
        <w:t xml:space="preserve"> </w:t>
      </w:r>
      <w:r w:rsidRPr="00B91E78">
        <w:rPr>
          <w:rFonts w:asciiTheme="minorEastAsia" w:eastAsiaTheme="minorEastAsia" w:hAnsiTheme="minorEastAsia" w:hint="eastAsia"/>
          <w:bCs/>
          <w:lang w:eastAsia="ko-KR"/>
        </w:rPr>
        <w:t>교육일정 조정될 수 있음</w:t>
      </w:r>
    </w:p>
    <w:p w:rsidR="0013260E" w:rsidRPr="00B91E78" w:rsidRDefault="0013260E" w:rsidP="0013260E">
      <w:pPr>
        <w:spacing w:after="0" w:line="288" w:lineRule="auto"/>
        <w:rPr>
          <w:rFonts w:hAnsiTheme="minorEastAsia"/>
          <w:bCs/>
          <w:sz w:val="10"/>
          <w:szCs w:val="10"/>
        </w:rPr>
      </w:pPr>
    </w:p>
    <w:p w:rsidR="0013260E" w:rsidRPr="00B91E78" w:rsidRDefault="00EA2DB3" w:rsidP="00010FE1">
      <w:pPr>
        <w:pStyle w:val="ab"/>
        <w:numPr>
          <w:ilvl w:val="0"/>
          <w:numId w:val="12"/>
        </w:numPr>
        <w:spacing w:after="0" w:line="288" w:lineRule="auto"/>
        <w:rPr>
          <w:rFonts w:asciiTheme="minorEastAsia" w:eastAsiaTheme="minorEastAsia" w:hAnsiTheme="minorEastAsia"/>
          <w:b/>
          <w:bCs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교육특전</w:t>
      </w:r>
      <w:r w:rsidR="0013260E" w:rsidRPr="00B91E78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 </w:t>
      </w:r>
    </w:p>
    <w:tbl>
      <w:tblPr>
        <w:tblOverlap w:val="never"/>
        <w:tblW w:w="8080" w:type="dxa"/>
        <w:tblInd w:w="11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80"/>
      </w:tblGrid>
      <w:tr w:rsidR="006D42B1" w:rsidRPr="006D42B1" w:rsidTr="00CF4F23">
        <w:trPr>
          <w:trHeight w:val="895"/>
        </w:trPr>
        <w:tc>
          <w:tcPr>
            <w:tcW w:w="808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D42B1" w:rsidRPr="006D42B1" w:rsidRDefault="006D42B1" w:rsidP="003A035A">
            <w:pPr>
              <w:snapToGrid w:val="0"/>
              <w:spacing w:after="0" w:line="240" w:lineRule="auto"/>
              <w:ind w:left="220" w:hangingChars="100" w:hanging="220"/>
              <w:textAlignment w:val="baseline"/>
              <w:rPr>
                <w:rFonts w:hAnsiTheme="minorEastAsia" w:cs="굴림"/>
                <w:kern w:val="0"/>
                <w:szCs w:val="20"/>
              </w:rPr>
            </w:pP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- 훈련수당</w:t>
            </w:r>
            <w:r w:rsidR="00036DE3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 </w:t>
            </w: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지급</w:t>
            </w:r>
            <w:r w:rsidR="00036DE3"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(최대 25만원</w:t>
            </w:r>
            <w:r w:rsidR="00FF5774">
              <w:rPr>
                <w:rFonts w:hAnsiTheme="minorEastAsia" w:cs="굴림" w:hint="eastAsia"/>
                <w:kern w:val="0"/>
                <w:sz w:val="22"/>
                <w:szCs w:val="24"/>
              </w:rPr>
              <w:t>/</w:t>
            </w:r>
            <w:r w:rsidR="00036DE3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>취업성공패키지</w:t>
            </w:r>
            <w:r w:rsidR="00BD2D1B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 xml:space="preserve"> 대상자는</w:t>
            </w:r>
            <w:r w:rsidR="00CF31BD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 xml:space="preserve"> </w:t>
            </w:r>
            <w:r w:rsidR="00FF5774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 xml:space="preserve">취성패 </w:t>
            </w:r>
            <w:r w:rsidR="00036DE3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>수당</w:t>
            </w:r>
            <w:r w:rsidR="00FF5774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>을</w:t>
            </w:r>
            <w:r w:rsidR="00036DE3" w:rsidRPr="00FF5774">
              <w:rPr>
                <w:rFonts w:hAnsiTheme="minorEastAsia" w:cs="굴림" w:hint="eastAsia"/>
                <w:kern w:val="0"/>
                <w:sz w:val="22"/>
                <w:szCs w:val="24"/>
                <w:highlight w:val="yellow"/>
              </w:rPr>
              <w:t xml:space="preserve"> 지급)</w:t>
            </w:r>
            <w:r w:rsidR="00036DE3"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 </w:t>
            </w: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 </w:t>
            </w:r>
            <w:r w:rsidR="003A035A">
              <w:rPr>
                <w:rFonts w:hAnsiTheme="minorEastAsia" w:cs="굴림"/>
                <w:kern w:val="0"/>
                <w:sz w:val="22"/>
                <w:szCs w:val="24"/>
              </w:rPr>
              <w:br/>
            </w: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중식제공, 통학훈련(기숙사 없음) </w:t>
            </w:r>
          </w:p>
          <w:p w:rsidR="006D42B1" w:rsidRPr="006D42B1" w:rsidRDefault="006D42B1" w:rsidP="00843961">
            <w:pPr>
              <w:snapToGrid w:val="0"/>
              <w:spacing w:after="0" w:line="240" w:lineRule="auto"/>
              <w:textAlignment w:val="baseline"/>
              <w:rPr>
                <w:rFonts w:hAnsiTheme="minorEastAsia" w:cs="굴림"/>
                <w:kern w:val="0"/>
                <w:sz w:val="20"/>
                <w:szCs w:val="20"/>
              </w:rPr>
            </w:pP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- 교육비(수강료, 교재</w:t>
            </w:r>
            <w:r w:rsidR="00843961" w:rsidRPr="00B91E78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 </w:t>
            </w: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등) 전액 무료, 교육우수자 선정 소정의 선물</w:t>
            </w:r>
            <w:r w:rsidR="00843961" w:rsidRPr="00B91E78">
              <w:rPr>
                <w:rFonts w:hAnsiTheme="minorEastAsia" w:cs="굴림" w:hint="eastAsia"/>
                <w:kern w:val="0"/>
                <w:sz w:val="22"/>
                <w:szCs w:val="24"/>
              </w:rPr>
              <w:t xml:space="preserve"> </w:t>
            </w:r>
            <w:r w:rsidRPr="006D42B1">
              <w:rPr>
                <w:rFonts w:hAnsiTheme="minorEastAsia" w:cs="굴림" w:hint="eastAsia"/>
                <w:kern w:val="0"/>
                <w:sz w:val="22"/>
                <w:szCs w:val="24"/>
              </w:rPr>
              <w:t>증정</w:t>
            </w:r>
          </w:p>
        </w:tc>
      </w:tr>
    </w:tbl>
    <w:p w:rsidR="00B45A4B" w:rsidRPr="00B91E78" w:rsidRDefault="00EF4520" w:rsidP="00323BC0">
      <w:pPr>
        <w:pStyle w:val="ab"/>
        <w:numPr>
          <w:ilvl w:val="0"/>
          <w:numId w:val="11"/>
        </w:numPr>
        <w:spacing w:after="0" w:line="288" w:lineRule="auto"/>
        <w:rPr>
          <w:rFonts w:asciiTheme="minorEastAsia" w:eastAsiaTheme="minorEastAsia" w:hAnsiTheme="minorEastAsia"/>
          <w:b/>
          <w:bCs/>
          <w:sz w:val="28"/>
          <w:szCs w:val="28"/>
          <w:lang w:eastAsia="ko-KR"/>
        </w:rPr>
      </w:pPr>
      <w:r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lastRenderedPageBreak/>
        <w:t>지원 자격</w:t>
      </w:r>
      <w:r w:rsidR="00C80B7D"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</w:p>
    <w:p w:rsidR="0098787A" w:rsidRPr="00B91E78" w:rsidRDefault="0098787A" w:rsidP="0098787A">
      <w:pPr>
        <w:pStyle w:val="ab"/>
        <w:numPr>
          <w:ilvl w:val="0"/>
          <w:numId w:val="12"/>
        </w:numPr>
        <w:snapToGrid w:val="0"/>
        <w:spacing w:after="0" w:line="240" w:lineRule="auto"/>
        <w:textAlignment w:val="baseline"/>
        <w:rPr>
          <w:rFonts w:asciiTheme="minorEastAsia" w:eastAsiaTheme="minorEastAsia" w:hAnsiTheme="minorEastAsia" w:cs="굴림"/>
          <w:bCs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장애인복지법에 의한 등록장애인 또는 『국가유공자 등 예우 및 지원에 관한 법률』에 의한 상이등급 해당자</w:t>
      </w:r>
    </w:p>
    <w:p w:rsidR="0098787A" w:rsidRPr="003A035A" w:rsidRDefault="003A035A" w:rsidP="0098787A">
      <w:pPr>
        <w:pStyle w:val="ab"/>
        <w:numPr>
          <w:ilvl w:val="0"/>
          <w:numId w:val="12"/>
        </w:numPr>
        <w:snapToGrid w:val="0"/>
        <w:spacing w:after="0" w:line="240" w:lineRule="auto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FF5774">
        <w:rPr>
          <w:rFonts w:asciiTheme="minorEastAsia" w:eastAsiaTheme="minorEastAsia" w:hAnsiTheme="minorEastAsia" w:cs="굴림" w:hint="eastAsia"/>
          <w:b/>
          <w:bCs/>
          <w:sz w:val="24"/>
          <w:szCs w:val="24"/>
          <w:lang w:eastAsia="ko-KR"/>
        </w:rPr>
        <w:t>(소프트웨어개발, 정보보안 분야)</w:t>
      </w:r>
      <w:r w:rsidRPr="003A035A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 </w:t>
      </w:r>
      <w:r w:rsidR="0098787A" w:rsidRPr="003A035A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대학교 졸업 이상(졸업예정자 포함), 학과무관</w:t>
      </w:r>
      <w:r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 </w:t>
      </w:r>
      <w:r w:rsidR="0011517F" w:rsidRPr="00B91E78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>※</w:t>
      </w:r>
      <w:r w:rsidR="0098787A" w:rsidRPr="003A035A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 xml:space="preserve"> </w:t>
      </w:r>
      <w:r w:rsidR="0098787A" w:rsidRPr="003A035A">
        <w:rPr>
          <w:rFonts w:asciiTheme="minorEastAsia" w:eastAsiaTheme="minorEastAsia" w:hAnsiTheme="minorEastAsia" w:cs="굴림" w:hint="eastAsia"/>
          <w:bCs/>
          <w:sz w:val="24"/>
          <w:szCs w:val="24"/>
          <w:u w:val="single" w:color="000000"/>
          <w:lang w:eastAsia="ko-KR"/>
        </w:rPr>
        <w:t>ICT 관련학과 전공자</w:t>
      </w:r>
      <w:r w:rsidR="0098787A" w:rsidRPr="003A035A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,</w:t>
      </w:r>
      <w:r w:rsidR="0098787A" w:rsidRPr="003A035A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 xml:space="preserve"> </w:t>
      </w:r>
      <w:r w:rsidR="0098787A" w:rsidRPr="003A035A">
        <w:rPr>
          <w:rFonts w:asciiTheme="minorEastAsia" w:eastAsiaTheme="minorEastAsia" w:hAnsiTheme="minorEastAsia" w:cs="굴림" w:hint="eastAsia"/>
          <w:bCs/>
          <w:sz w:val="24"/>
          <w:szCs w:val="24"/>
          <w:u w:val="single" w:color="000000"/>
          <w:lang w:eastAsia="ko-KR"/>
        </w:rPr>
        <w:t>ICT관련자격 보유자</w:t>
      </w:r>
      <w:r w:rsidR="0098787A" w:rsidRPr="003A035A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 xml:space="preserve">, </w:t>
      </w:r>
      <w:r w:rsidR="0098787A" w:rsidRPr="003A035A">
        <w:rPr>
          <w:rFonts w:asciiTheme="minorEastAsia" w:eastAsiaTheme="minorEastAsia" w:hAnsiTheme="minorEastAsia" w:cs="굴림" w:hint="eastAsia"/>
          <w:bCs/>
          <w:sz w:val="24"/>
          <w:szCs w:val="24"/>
          <w:u w:val="single" w:color="000000"/>
          <w:lang w:eastAsia="ko-KR"/>
        </w:rPr>
        <w:t xml:space="preserve">관련직종 경력자 </w:t>
      </w:r>
      <w:r w:rsidR="0098787A" w:rsidRPr="003A035A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>우대</w:t>
      </w:r>
    </w:p>
    <w:p w:rsidR="00FB36BA" w:rsidRPr="00FF5774" w:rsidRDefault="003A035A" w:rsidP="00FE655D">
      <w:pPr>
        <w:pStyle w:val="ab"/>
        <w:spacing w:after="0" w:line="240" w:lineRule="auto"/>
        <w:ind w:left="1160"/>
        <w:rPr>
          <w:rFonts w:asciiTheme="minorEastAsia" w:eastAsiaTheme="minorEastAsia" w:hAnsiTheme="minorEastAsia"/>
          <w:bCs/>
          <w:sz w:val="24"/>
          <w:szCs w:val="24"/>
          <w:lang w:eastAsia="ko-KR"/>
        </w:rPr>
      </w:pPr>
      <w:r w:rsidRPr="00FF5774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(Infra 운용/관제, 서비스</w:t>
      </w:r>
      <w:r w:rsidR="00FF5774" w:rsidRPr="00FF5774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지원</w:t>
      </w:r>
      <w:r w:rsidR="00EC1F76" w:rsidRPr="00FF5774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 xml:space="preserve"> 분야</w:t>
      </w:r>
      <w:r w:rsidRPr="00FF5774">
        <w:rPr>
          <w:rFonts w:asciiTheme="minorEastAsia" w:eastAsiaTheme="minorEastAsia" w:hAnsiTheme="minorEastAsia" w:hint="eastAsia"/>
          <w:b/>
          <w:bCs/>
          <w:sz w:val="24"/>
          <w:szCs w:val="24"/>
          <w:lang w:eastAsia="ko-KR"/>
        </w:rPr>
        <w:t>)</w:t>
      </w:r>
      <w:r w:rsidRPr="00FF5774">
        <w:rPr>
          <w:rFonts w:asciiTheme="minorEastAsia" w:eastAsiaTheme="minorEastAsia" w:hAnsiTheme="minorEastAsia" w:hint="eastAsia"/>
          <w:bCs/>
          <w:sz w:val="24"/>
          <w:szCs w:val="24"/>
          <w:lang w:eastAsia="ko-KR"/>
        </w:rPr>
        <w:t xml:space="preserve"> 고등학교 졸업 또는 동등이상 학력소지자</w:t>
      </w:r>
    </w:p>
    <w:p w:rsidR="00C80B7D" w:rsidRPr="00FF5774" w:rsidRDefault="003A035A" w:rsidP="00C80B7D">
      <w:pPr>
        <w:pStyle w:val="ab"/>
        <w:numPr>
          <w:ilvl w:val="0"/>
          <w:numId w:val="11"/>
        </w:numPr>
        <w:spacing w:after="0" w:line="288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FF5774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>세부 일정</w:t>
      </w:r>
    </w:p>
    <w:p w:rsidR="00856687" w:rsidRPr="00174CEF" w:rsidRDefault="00856687" w:rsidP="00856687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b/>
          <w:sz w:val="20"/>
          <w:szCs w:val="20"/>
          <w:u w:val="single"/>
          <w:lang w:eastAsia="ko-KR"/>
        </w:rPr>
      </w:pPr>
      <w:r w:rsidRPr="00174CEF">
        <w:rPr>
          <w:rFonts w:asciiTheme="minorEastAsia" w:eastAsiaTheme="minorEastAsia" w:hAnsiTheme="minorEastAsia" w:cs="굴림" w:hint="eastAsia"/>
          <w:b/>
          <w:bCs/>
          <w:sz w:val="24"/>
          <w:szCs w:val="24"/>
          <w:u w:val="single"/>
          <w:lang w:eastAsia="ko-KR"/>
        </w:rPr>
        <w:t xml:space="preserve">지원서 접수: ~ </w:t>
      </w:r>
      <w:r w:rsidR="005C368D" w:rsidRPr="00174CEF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2018.</w:t>
      </w:r>
      <w:r w:rsidR="00691D10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0</w:t>
      </w:r>
      <w:r w:rsidR="005C368D" w:rsidRPr="00174CEF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2</w:t>
      </w:r>
      <w:r w:rsidRPr="00174CEF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.</w:t>
      </w:r>
      <w:r w:rsidR="00691D10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2</w:t>
      </w:r>
      <w:r w:rsidR="005C368D" w:rsidRPr="00174CEF">
        <w:rPr>
          <w:rFonts w:asciiTheme="minorEastAsia" w:eastAsiaTheme="minorEastAsia" w:hAnsiTheme="minorEastAsia" w:cs="굴림"/>
          <w:b/>
          <w:bCs/>
          <w:color w:val="FF0000"/>
          <w:sz w:val="24"/>
          <w:szCs w:val="24"/>
          <w:u w:val="single"/>
          <w:lang w:eastAsia="ko-KR"/>
        </w:rPr>
        <w:t>4</w:t>
      </w:r>
      <w:r w:rsidRPr="00174CEF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.(</w:t>
      </w:r>
      <w:r w:rsidR="00691D10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일</w:t>
      </w:r>
      <w:r w:rsidRPr="00174CEF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 xml:space="preserve">) </w:t>
      </w:r>
      <w:r w:rsidR="00691D10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2</w:t>
      </w:r>
      <w:r w:rsidR="00691D10" w:rsidRPr="00FF5774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4</w:t>
      </w:r>
      <w:r w:rsidRPr="00FF5774">
        <w:rPr>
          <w:rFonts w:asciiTheme="minorEastAsia" w:eastAsiaTheme="minorEastAsia" w:hAnsiTheme="minorEastAsia" w:cs="굴림" w:hint="eastAsia"/>
          <w:b/>
          <w:bCs/>
          <w:color w:val="FF0000"/>
          <w:sz w:val="24"/>
          <w:szCs w:val="24"/>
          <w:u w:val="single"/>
          <w:lang w:eastAsia="ko-KR"/>
        </w:rPr>
        <w:t>시</w:t>
      </w:r>
      <w:r w:rsidRPr="00174CEF">
        <w:rPr>
          <w:rFonts w:asciiTheme="minorEastAsia" w:eastAsiaTheme="minorEastAsia" w:hAnsiTheme="minorEastAsia" w:cs="굴림"/>
          <w:b/>
          <w:bCs/>
          <w:sz w:val="24"/>
          <w:szCs w:val="24"/>
          <w:u w:val="single"/>
          <w:lang w:eastAsia="ko-KR"/>
        </w:rPr>
        <w:t xml:space="preserve"> </w:t>
      </w:r>
      <w:r w:rsidRPr="00174CEF">
        <w:rPr>
          <w:rFonts w:asciiTheme="minorEastAsia" w:eastAsiaTheme="minorEastAsia" w:hAnsiTheme="minorEastAsia" w:cs="굴림" w:hint="eastAsia"/>
          <w:b/>
          <w:bCs/>
          <w:sz w:val="24"/>
          <w:szCs w:val="24"/>
          <w:u w:val="single"/>
          <w:lang w:eastAsia="ko-KR"/>
        </w:rPr>
        <w:t>까지</w:t>
      </w:r>
    </w:p>
    <w:p w:rsidR="00856687" w:rsidRPr="00174CEF" w:rsidRDefault="00D66683" w:rsidP="00856687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서류전형 합격자 </w:t>
      </w:r>
      <w:r w:rsidR="00856687" w:rsidRPr="00856687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발표: </w:t>
      </w:r>
      <w:r w:rsidR="009741EB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02월</w:t>
      </w:r>
      <w:r w:rsidR="005629DF" w:rsidRPr="00174CEF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>2</w:t>
      </w:r>
      <w:r w:rsidR="00691D10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5</w:t>
      </w:r>
      <w:r w:rsidR="009741EB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일</w:t>
      </w:r>
      <w:r w:rsidR="005629DF" w:rsidRPr="00174CEF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>(</w:t>
      </w:r>
      <w:r w:rsidR="00691D10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월</w:t>
      </w:r>
      <w:r w:rsidR="005629DF"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)</w:t>
      </w:r>
      <w:r w:rsidR="005629DF" w:rsidRPr="00174CEF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 xml:space="preserve"> </w:t>
      </w:r>
      <w:r w:rsidR="00856687" w:rsidRPr="00856687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1</w:t>
      </w:r>
      <w:r w:rsidR="00691D10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7</w:t>
      </w:r>
      <w:r w:rsidR="00856687" w:rsidRPr="00856687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시 이후 개별통보</w:t>
      </w:r>
    </w:p>
    <w:p w:rsidR="00856687" w:rsidRPr="00174CEF" w:rsidRDefault="00856687" w:rsidP="00856687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직무능력검사: </w:t>
      </w:r>
      <w:r w:rsidR="00691D10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면제</w:t>
      </w:r>
    </w:p>
    <w:p w:rsidR="00856687" w:rsidRPr="00174CEF" w:rsidRDefault="00856687" w:rsidP="00856687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>면접</w:t>
      </w:r>
      <w:r w:rsidR="005629DF"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 </w:t>
      </w:r>
      <w:r w:rsidR="00D66683"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 xml:space="preserve">: </w:t>
      </w:r>
      <w:r w:rsidR="00691D10">
        <w:rPr>
          <w:rFonts w:asciiTheme="minorEastAsia" w:eastAsiaTheme="minorEastAsia" w:hAnsiTheme="minorEastAsia" w:cs="굴림"/>
          <w:bCs/>
          <w:sz w:val="24"/>
          <w:szCs w:val="24"/>
          <w:lang w:eastAsia="ko-KR"/>
        </w:rPr>
        <w:t>‘</w:t>
      </w:r>
      <w:r w:rsidR="00D66683"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>1</w:t>
      </w:r>
      <w:r w:rsidR="00691D10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9.0</w:t>
      </w:r>
      <w:r w:rsidR="00D66683"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>2</w:t>
      </w: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>.2</w:t>
      </w:r>
      <w:r w:rsidR="00D66683" w:rsidRPr="00174CEF">
        <w:rPr>
          <w:rFonts w:asciiTheme="minorEastAsia" w:eastAsiaTheme="minorEastAsia" w:hAnsiTheme="minorEastAsia" w:cs="굴림"/>
          <w:bCs/>
          <w:sz w:val="24"/>
          <w:szCs w:val="24"/>
        </w:rPr>
        <w:t>6(</w:t>
      </w:r>
      <w:r w:rsidR="00D66683"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화)</w:t>
      </w: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</w:rPr>
        <w:t>(예정)</w:t>
      </w:r>
    </w:p>
    <w:p w:rsidR="00856687" w:rsidRPr="00036DE3" w:rsidRDefault="00856687" w:rsidP="00036DE3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 xml:space="preserve">최종 입학생 발표: </w:t>
      </w:r>
      <w:r w:rsidR="009741EB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0</w:t>
      </w:r>
      <w:r w:rsidR="004E06FB"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2.28</w:t>
      </w:r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(</w:t>
      </w:r>
      <w:r w:rsidR="00510C49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목</w:t>
      </w:r>
      <w:bookmarkStart w:id="0" w:name="_GoBack"/>
      <w:bookmarkEnd w:id="0"/>
      <w:r w:rsidRPr="00174CEF">
        <w:rPr>
          <w:rFonts w:asciiTheme="minorEastAsia" w:eastAsiaTheme="minorEastAsia" w:hAnsiTheme="minorEastAsia" w:cs="굴림" w:hint="eastAsia"/>
          <w:bCs/>
          <w:sz w:val="24"/>
          <w:szCs w:val="24"/>
          <w:lang w:eastAsia="ko-KR"/>
        </w:rPr>
        <w:t>)(예정)</w:t>
      </w:r>
    </w:p>
    <w:p w:rsidR="00C80B7D" w:rsidRPr="00B91E78" w:rsidRDefault="00856687" w:rsidP="00C80B7D">
      <w:pPr>
        <w:pStyle w:val="ab"/>
        <w:numPr>
          <w:ilvl w:val="0"/>
          <w:numId w:val="11"/>
        </w:numPr>
        <w:spacing w:after="0" w:line="288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제출서류 및 지원방법 </w:t>
      </w:r>
      <w:r w:rsidR="00C80B7D" w:rsidRPr="00B91E78"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 </w:t>
      </w:r>
    </w:p>
    <w:p w:rsidR="00B73D18" w:rsidRPr="00B91E78" w:rsidRDefault="00B73D18" w:rsidP="00B73D18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b/>
          <w:bCs/>
          <w:sz w:val="24"/>
          <w:szCs w:val="24"/>
          <w:lang w:eastAsia="ko-KR"/>
        </w:rPr>
        <w:t xml:space="preserve">제출서류 </w:t>
      </w:r>
    </w:p>
    <w:p w:rsidR="00B73D18" w:rsidRPr="00B91E78" w:rsidRDefault="00B73D18" w:rsidP="00B73D18">
      <w:pPr>
        <w:pStyle w:val="ab"/>
        <w:snapToGrid w:val="0"/>
        <w:spacing w:after="0" w:line="264" w:lineRule="auto"/>
        <w:ind w:left="1134"/>
        <w:textAlignment w:val="baseline"/>
        <w:rPr>
          <w:rFonts w:asciiTheme="minorEastAsia" w:eastAsiaTheme="minorEastAsia" w:hAnsiTheme="minorEastAsia" w:cs="굴림"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>- SIAT2.0 맞춤훈련과정 지원서 1부</w:t>
      </w:r>
    </w:p>
    <w:p w:rsidR="00B73D18" w:rsidRPr="00B91E78" w:rsidRDefault="00B73D18" w:rsidP="00B73D18">
      <w:pPr>
        <w:pStyle w:val="ab"/>
        <w:snapToGrid w:val="0"/>
        <w:spacing w:after="0" w:line="264" w:lineRule="auto"/>
        <w:ind w:left="1134"/>
        <w:textAlignment w:val="baseline"/>
        <w:rPr>
          <w:rFonts w:asciiTheme="minorEastAsia" w:eastAsiaTheme="minorEastAsia" w:hAnsiTheme="minorEastAsia" w:cs="굴림"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>- 개인정보 동의서 1부(지원서 하단 붙임)</w:t>
      </w:r>
    </w:p>
    <w:p w:rsidR="00B73D18" w:rsidRPr="00B91E78" w:rsidRDefault="00B73D18" w:rsidP="00B73D18">
      <w:pPr>
        <w:pStyle w:val="ab"/>
        <w:snapToGrid w:val="0"/>
        <w:spacing w:after="0" w:line="264" w:lineRule="auto"/>
        <w:ind w:left="1134"/>
        <w:textAlignment w:val="baseline"/>
        <w:rPr>
          <w:rFonts w:asciiTheme="minorEastAsia" w:eastAsiaTheme="minorEastAsia" w:hAnsiTheme="minorEastAsia" w:cs="굴림"/>
          <w:sz w:val="24"/>
          <w:szCs w:val="24"/>
          <w:lang w:eastAsia="ko-KR"/>
        </w:rPr>
      </w:pPr>
      <w:r w:rsidRPr="00B91E78"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 xml:space="preserve">- 복지카드 앞, 뒷면 스캔 本 </w:t>
      </w:r>
    </w:p>
    <w:tbl>
      <w:tblPr>
        <w:tblStyle w:val="ac"/>
        <w:tblW w:w="0" w:type="auto"/>
        <w:tblInd w:w="1134" w:type="dxa"/>
        <w:tblLook w:val="04A0" w:firstRow="1" w:lastRow="0" w:firstColumn="1" w:lastColumn="0" w:noHBand="0" w:noVBand="1"/>
      </w:tblPr>
      <w:tblGrid>
        <w:gridCol w:w="8296"/>
      </w:tblGrid>
      <w:tr w:rsidR="00B73D18" w:rsidRPr="00B91E78" w:rsidTr="00D33FB7">
        <w:trPr>
          <w:trHeight w:val="501"/>
        </w:trPr>
        <w:tc>
          <w:tcPr>
            <w:tcW w:w="9204" w:type="dxa"/>
            <w:vAlign w:val="center"/>
          </w:tcPr>
          <w:p w:rsidR="00B73D18" w:rsidRPr="00B91E78" w:rsidRDefault="00B73D18" w:rsidP="00B73D18">
            <w:pPr>
              <w:wordWrap/>
              <w:snapToGrid w:val="0"/>
              <w:spacing w:line="348" w:lineRule="auto"/>
              <w:jc w:val="center"/>
              <w:textAlignment w:val="baseline"/>
              <w:rPr>
                <w:rFonts w:hAnsiTheme="minorEastAsia" w:cs="굴림"/>
                <w:kern w:val="0"/>
                <w:sz w:val="22"/>
              </w:rPr>
            </w:pPr>
            <w:r w:rsidRPr="00B73D18">
              <w:rPr>
                <w:rFonts w:hAnsiTheme="minorEastAsia" w:cs="굴림" w:hint="eastAsia"/>
                <w:b/>
                <w:bCs/>
                <w:kern w:val="0"/>
                <w:sz w:val="22"/>
              </w:rPr>
              <w:t>http://</w:t>
            </w:r>
            <w:hyperlink r:id="rId7" w:history="1">
              <w:r w:rsidRPr="00B91E78">
                <w:rPr>
                  <w:rFonts w:hAnsiTheme="minorEastAsia" w:cs="굴림" w:hint="eastAsia"/>
                  <w:b/>
                  <w:bCs/>
                  <w:color w:val="0000FF"/>
                  <w:kern w:val="0"/>
                  <w:sz w:val="22"/>
                  <w:u w:val="single"/>
                </w:rPr>
                <w:t>www.worktogether.or.kr</w:t>
              </w:r>
            </w:hyperlink>
            <w:r w:rsidRPr="00B73D18">
              <w:rPr>
                <w:rFonts w:hAnsiTheme="minorEastAsia" w:cs="굴림" w:hint="eastAsia"/>
                <w:b/>
                <w:bCs/>
                <w:kern w:val="0"/>
                <w:sz w:val="22"/>
              </w:rPr>
              <w:t xml:space="preserve"> →교육훈련정보 → 게시글 참조</w:t>
            </w:r>
          </w:p>
        </w:tc>
      </w:tr>
    </w:tbl>
    <w:p w:rsidR="00B73D18" w:rsidRPr="00B91E78" w:rsidRDefault="00B73D18" w:rsidP="00B73D18">
      <w:pPr>
        <w:pStyle w:val="ab"/>
        <w:snapToGrid w:val="0"/>
        <w:spacing w:after="0" w:line="264" w:lineRule="auto"/>
        <w:ind w:left="1134"/>
        <w:textAlignment w:val="baseline"/>
        <w:rPr>
          <w:rFonts w:asciiTheme="minorEastAsia" w:eastAsiaTheme="minorEastAsia" w:hAnsiTheme="minorEastAsia" w:cs="굴림"/>
          <w:sz w:val="10"/>
          <w:szCs w:val="10"/>
          <w:lang w:eastAsia="ko-KR"/>
        </w:rPr>
      </w:pPr>
    </w:p>
    <w:p w:rsidR="00473047" w:rsidRPr="00B91E78" w:rsidRDefault="00036DE3" w:rsidP="00473047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FF5774">
        <w:rPr>
          <w:rFonts w:asciiTheme="minorEastAsia" w:eastAsiaTheme="minorEastAsia" w:hAnsiTheme="minorEastAsia" w:cs="굴림" w:hint="eastAsia"/>
          <w:b/>
          <w:bCs/>
          <w:sz w:val="24"/>
          <w:szCs w:val="24"/>
          <w:lang w:eastAsia="ko-KR"/>
        </w:rPr>
        <w:t>지원</w:t>
      </w:r>
      <w:r w:rsidR="00473047">
        <w:rPr>
          <w:rFonts w:asciiTheme="minorEastAsia" w:eastAsiaTheme="minorEastAsia" w:hAnsiTheme="minorEastAsia" w:cs="굴림" w:hint="eastAsia"/>
          <w:b/>
          <w:bCs/>
          <w:sz w:val="24"/>
          <w:szCs w:val="24"/>
          <w:lang w:eastAsia="ko-KR"/>
        </w:rPr>
        <w:t xml:space="preserve">방법 </w:t>
      </w:r>
      <w:r w:rsidR="00473047" w:rsidRPr="00B91E78">
        <w:rPr>
          <w:rFonts w:asciiTheme="minorEastAsia" w:eastAsiaTheme="minorEastAsia" w:hAnsiTheme="minorEastAsia" w:cs="굴림" w:hint="eastAsia"/>
          <w:b/>
          <w:bCs/>
          <w:sz w:val="24"/>
          <w:szCs w:val="24"/>
          <w:lang w:eastAsia="ko-KR"/>
        </w:rPr>
        <w:t xml:space="preserve"> </w:t>
      </w:r>
    </w:p>
    <w:p w:rsidR="00655800" w:rsidRDefault="00655800" w:rsidP="00655800">
      <w:pPr>
        <w:pStyle w:val="ab"/>
        <w:snapToGrid w:val="0"/>
        <w:spacing w:after="0" w:line="264" w:lineRule="auto"/>
        <w:ind w:left="1134"/>
        <w:textAlignment w:val="baseline"/>
        <w:rPr>
          <w:rFonts w:ascii="맑은 고딕" w:hAnsi="맑은 고딕" w:cs="굴림"/>
          <w:sz w:val="24"/>
          <w:szCs w:val="24"/>
          <w:lang w:eastAsia="ko-KR"/>
        </w:rPr>
      </w:pPr>
      <w:r>
        <w:rPr>
          <w:rFonts w:asciiTheme="minorEastAsia" w:eastAsiaTheme="minorEastAsia" w:hAnsiTheme="minorEastAsia" w:cs="굴림" w:hint="eastAsia"/>
          <w:sz w:val="24"/>
          <w:szCs w:val="24"/>
          <w:lang w:eastAsia="ko-KR"/>
        </w:rPr>
        <w:t xml:space="preserve">- </w:t>
      </w:r>
      <w:r w:rsidRPr="00655800">
        <w:rPr>
          <w:rFonts w:ascii="맑은 고딕" w:hAnsi="맑은 고딕" w:cs="굴림" w:hint="eastAsia"/>
          <w:sz w:val="24"/>
          <w:szCs w:val="24"/>
          <w:lang w:eastAsia="ko-KR"/>
        </w:rPr>
        <w:t>이메일을 통해 지원서 첨부파일 발송</w:t>
      </w:r>
      <w:r>
        <w:rPr>
          <w:rFonts w:ascii="맑은 고딕" w:hAnsi="맑은 고딕" w:cs="굴림" w:hint="eastAsia"/>
          <w:sz w:val="24"/>
          <w:szCs w:val="24"/>
          <w:lang w:eastAsia="ko-KR"/>
        </w:rPr>
        <w:t xml:space="preserve"> </w:t>
      </w:r>
    </w:p>
    <w:p w:rsidR="00655800" w:rsidRDefault="00655800" w:rsidP="00D33FB7">
      <w:pPr>
        <w:pStyle w:val="ab"/>
        <w:snapToGrid w:val="0"/>
        <w:spacing w:after="0" w:line="240" w:lineRule="auto"/>
        <w:ind w:left="1134"/>
        <w:textAlignment w:val="baseline"/>
        <w:rPr>
          <w:rFonts w:ascii="맑은 고딕" w:hAnsi="맑은 고딕" w:cs="굴림"/>
          <w:b/>
          <w:bCs/>
          <w:color w:val="0000FF"/>
          <w:sz w:val="24"/>
          <w:szCs w:val="24"/>
          <w:u w:val="single" w:color="000000"/>
          <w:lang w:eastAsia="ko-KR"/>
        </w:rPr>
      </w:pPr>
      <w:r w:rsidRPr="00655800">
        <w:rPr>
          <w:rFonts w:ascii="맑은 고딕" w:hAnsi="맑은 고딕" w:cs="굴림" w:hint="eastAsia"/>
          <w:sz w:val="24"/>
          <w:szCs w:val="24"/>
          <w:lang w:eastAsia="ko-KR"/>
        </w:rPr>
        <w:t xml:space="preserve">- 이메일 접수 주소: </w:t>
      </w:r>
      <w:hyperlink r:id="rId8" w:history="1">
        <w:r w:rsidRPr="00D13FC6">
          <w:rPr>
            <w:rStyle w:val="af0"/>
            <w:rFonts w:ascii="맑은 고딕" w:hAnsi="맑은 고딕" w:cs="굴림" w:hint="eastAsia"/>
            <w:b/>
            <w:bCs/>
            <w:sz w:val="24"/>
            <w:szCs w:val="24"/>
            <w:u w:color="000000"/>
            <w:lang w:eastAsia="ko-KR"/>
          </w:rPr>
          <w:t>suc@kead.or.kr</w:t>
        </w:r>
      </w:hyperlink>
    </w:p>
    <w:p w:rsidR="00F14A45" w:rsidRPr="00036DE3" w:rsidRDefault="00655800" w:rsidP="00036DE3">
      <w:pPr>
        <w:pStyle w:val="ab"/>
        <w:snapToGrid w:val="0"/>
        <w:spacing w:after="0" w:line="264" w:lineRule="auto"/>
        <w:ind w:left="1134" w:firstLineChars="100" w:firstLine="210"/>
        <w:textAlignment w:val="baseline"/>
        <w:rPr>
          <w:rFonts w:ascii="바탕" w:eastAsia="굴림" w:hAnsi="굴림" w:cs="굴림"/>
          <w:sz w:val="21"/>
          <w:szCs w:val="21"/>
          <w:lang w:eastAsia="ko-KR"/>
        </w:rPr>
      </w:pPr>
      <w:r w:rsidRPr="00655800">
        <w:rPr>
          <w:rFonts w:ascii="맑은 고딕" w:hAnsi="맑은 고딕" w:cs="굴림" w:hint="eastAsia"/>
          <w:sz w:val="21"/>
          <w:szCs w:val="21"/>
          <w:lang w:eastAsia="ko-KR"/>
        </w:rPr>
        <w:t>※ File명은 반드시 성명, 생년월일 작성 예)</w:t>
      </w:r>
      <w:r w:rsidRPr="00655800">
        <w:rPr>
          <w:rFonts w:ascii="바탕" w:hAnsi="굴림" w:cs="굴림"/>
          <w:b/>
          <w:bCs/>
          <w:sz w:val="21"/>
          <w:szCs w:val="21"/>
          <w:u w:val="single" w:color="000000"/>
          <w:lang w:eastAsia="ko-KR"/>
        </w:rPr>
        <w:t xml:space="preserve"> </w:t>
      </w:r>
      <w:r w:rsidRPr="00FF5774">
        <w:rPr>
          <w:rFonts w:ascii="맑은 고딕" w:hAnsi="맑은 고딕" w:cs="굴림" w:hint="eastAsia"/>
          <w:b/>
          <w:bCs/>
          <w:sz w:val="21"/>
          <w:szCs w:val="21"/>
          <w:u w:val="single" w:color="000000"/>
          <w:lang w:eastAsia="ko-KR"/>
        </w:rPr>
        <w:t>SIAT2.0_</w:t>
      </w:r>
      <w:r w:rsidR="00691D10" w:rsidRPr="00FF5774">
        <w:rPr>
          <w:rFonts w:ascii="맑은 고딕" w:hAnsi="맑은 고딕" w:cs="굴림" w:hint="eastAsia"/>
          <w:b/>
          <w:bCs/>
          <w:sz w:val="21"/>
          <w:szCs w:val="21"/>
          <w:u w:val="single" w:color="000000"/>
          <w:lang w:eastAsia="ko-KR"/>
        </w:rPr>
        <w:t>3월_</w:t>
      </w:r>
      <w:r w:rsidRPr="00FF5774">
        <w:rPr>
          <w:rFonts w:ascii="맑은 고딕" w:hAnsi="맑은 고딕" w:cs="굴림" w:hint="eastAsia"/>
          <w:b/>
          <w:bCs/>
          <w:sz w:val="21"/>
          <w:szCs w:val="21"/>
          <w:u w:val="single" w:color="000000"/>
          <w:lang w:eastAsia="ko-KR"/>
        </w:rPr>
        <w:t>홍길동800101.hwp</w:t>
      </w:r>
    </w:p>
    <w:p w:rsidR="00F14A45" w:rsidRPr="00B91E78" w:rsidRDefault="00F14A45" w:rsidP="00F97EEB">
      <w:pPr>
        <w:pStyle w:val="ab"/>
        <w:numPr>
          <w:ilvl w:val="0"/>
          <w:numId w:val="11"/>
        </w:numPr>
        <w:spacing w:after="0" w:line="240" w:lineRule="auto"/>
        <w:rPr>
          <w:rFonts w:asciiTheme="minorEastAsia" w:eastAsiaTheme="minorEastAsia" w:hAnsiTheme="minorEastAsia"/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8"/>
          <w:lang w:eastAsia="ko-KR"/>
        </w:rPr>
        <w:t xml:space="preserve">문의 </w:t>
      </w:r>
    </w:p>
    <w:p w:rsidR="00036DE3" w:rsidRPr="00691D10" w:rsidRDefault="00F14A45" w:rsidP="00036DE3">
      <w:pPr>
        <w:pStyle w:val="ab"/>
        <w:numPr>
          <w:ilvl w:val="0"/>
          <w:numId w:val="20"/>
        </w:numPr>
        <w:snapToGrid w:val="0"/>
        <w:spacing w:after="0" w:line="264" w:lineRule="auto"/>
        <w:ind w:left="1134" w:hanging="322"/>
        <w:textAlignment w:val="baseline"/>
        <w:rPr>
          <w:rFonts w:asciiTheme="minorEastAsia" w:eastAsiaTheme="minorEastAsia" w:hAnsiTheme="minorEastAsia" w:cs="굴림"/>
          <w:sz w:val="20"/>
          <w:szCs w:val="20"/>
          <w:lang w:eastAsia="ko-KR"/>
        </w:rPr>
      </w:pPr>
      <w:r w:rsidRPr="00691D10">
        <w:rPr>
          <w:rFonts w:ascii="맑은 고딕" w:hAnsi="맑은 고딕" w:hint="eastAsia"/>
          <w:sz w:val="24"/>
          <w:szCs w:val="24"/>
          <w:lang w:eastAsia="ko-KR"/>
        </w:rPr>
        <w:t>한국장애인고용공단 서울맞춤훈련센터 교육문의 ☎02-2262-09</w:t>
      </w:r>
      <w:r w:rsidR="003D4F49">
        <w:rPr>
          <w:rFonts w:ascii="맑은 고딕" w:hAnsi="맑은 고딕" w:hint="eastAsia"/>
          <w:sz w:val="24"/>
          <w:szCs w:val="24"/>
          <w:lang w:eastAsia="ko-KR"/>
        </w:rPr>
        <w:t>50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E277DB" w:rsidRPr="008106E1" w:rsidTr="00A43428">
        <w:trPr>
          <w:trHeight w:val="680"/>
        </w:trPr>
        <w:tc>
          <w:tcPr>
            <w:tcW w:w="9072" w:type="dxa"/>
            <w:vAlign w:val="center"/>
          </w:tcPr>
          <w:p w:rsidR="008106E1" w:rsidRPr="008106E1" w:rsidRDefault="008106E1" w:rsidP="00382F5E">
            <w:pPr>
              <w:snapToGrid w:val="0"/>
              <w:textAlignment w:val="baseline"/>
              <w:rPr>
                <w:rFonts w:ascii="바탕" w:eastAsia="굴림" w:hAnsi="굴림" w:cs="굴림"/>
                <w:sz w:val="22"/>
              </w:rPr>
            </w:pPr>
            <w:r w:rsidRPr="008106E1">
              <w:rPr>
                <w:rFonts w:ascii="맑은 고딕" w:hAnsi="맑은 고딕" w:cs="굴림" w:hint="eastAsia"/>
                <w:bCs/>
                <w:sz w:val="22"/>
              </w:rPr>
              <w:t>* 본 훈련과정 최종합격자(취업확인) 발표 전까지 우리센터의 훈련생 신분임</w:t>
            </w:r>
          </w:p>
          <w:p w:rsidR="008106E1" w:rsidRPr="008106E1" w:rsidRDefault="008106E1" w:rsidP="00382F5E">
            <w:pPr>
              <w:snapToGrid w:val="0"/>
              <w:spacing w:after="100"/>
              <w:textAlignment w:val="baseline"/>
              <w:rPr>
                <w:rFonts w:ascii="바탕" w:eastAsia="굴림" w:hAnsi="굴림" w:cs="굴림"/>
                <w:sz w:val="22"/>
              </w:rPr>
            </w:pPr>
            <w:r w:rsidRPr="008106E1">
              <w:rPr>
                <w:rFonts w:ascii="맑은 고딕" w:hAnsi="맑은 고딕" w:cs="굴림" w:hint="eastAsia"/>
                <w:bCs/>
                <w:sz w:val="22"/>
              </w:rPr>
              <w:t>* 맞춤훈련은 채용이 미</w:t>
            </w:r>
            <w:r w:rsidR="003D4F49">
              <w:rPr>
                <w:rFonts w:ascii="맑은 고딕" w:hAnsi="맑은 고딕" w:cs="굴림" w:hint="eastAsia"/>
                <w:bCs/>
                <w:sz w:val="22"/>
              </w:rPr>
              <w:t xml:space="preserve"> </w:t>
            </w:r>
            <w:r w:rsidRPr="008106E1">
              <w:rPr>
                <w:rFonts w:ascii="맑은 고딕" w:hAnsi="맑은 고딕" w:cs="굴림" w:hint="eastAsia"/>
                <w:bCs/>
                <w:sz w:val="22"/>
              </w:rPr>
              <w:t xml:space="preserve">확정된 훈련생을 대상으로 실시되는 것으로, 훈련기간 동안은 훈련생 신분입니다. 특히, 훈련기간 동안 학업성취도, 생활태도, 출석, 징계, 현장평가, 기업체 채용기준 미달 등 기타 사유에 따라서 중도 훈련탈락 될 수 있습니다. </w:t>
            </w:r>
          </w:p>
          <w:p w:rsidR="00E277DB" w:rsidRPr="008106E1" w:rsidRDefault="008106E1" w:rsidP="00382F5E">
            <w:pPr>
              <w:snapToGrid w:val="0"/>
              <w:spacing w:after="100"/>
              <w:textAlignment w:val="baseline"/>
              <w:rPr>
                <w:rFonts w:ascii="바탕" w:eastAsia="굴림" w:hAnsi="굴림" w:cs="굴림"/>
                <w:sz w:val="22"/>
              </w:rPr>
            </w:pPr>
            <w:r w:rsidRPr="008106E1">
              <w:rPr>
                <w:rFonts w:ascii="맑은 고딕" w:hAnsi="맑은 고딕" w:cs="굴림" w:hint="eastAsia"/>
                <w:bCs/>
                <w:sz w:val="22"/>
              </w:rPr>
              <w:t xml:space="preserve">* 훈련탈락과 함께 맞춤훈련은 종료되며, 지원하신 회사에 입사가 불허됩니다. </w:t>
            </w:r>
          </w:p>
        </w:tc>
      </w:tr>
    </w:tbl>
    <w:p w:rsidR="00F9657A" w:rsidRPr="00561859" w:rsidRDefault="00F9657A" w:rsidP="00561859">
      <w:pPr>
        <w:pStyle w:val="a4"/>
        <w:spacing w:line="240" w:lineRule="auto"/>
        <w:ind w:left="0" w:right="100"/>
        <w:rPr>
          <w:rFonts w:asciiTheme="minorEastAsia" w:eastAsiaTheme="minorEastAsia" w:hAnsiTheme="minorEastAsia"/>
          <w:sz w:val="4"/>
          <w:szCs w:val="4"/>
        </w:rPr>
      </w:pPr>
    </w:p>
    <w:sectPr w:rsidR="00F9657A" w:rsidRPr="00561859" w:rsidSect="00561859">
      <w:endnotePr>
        <w:numFmt w:val="decimal"/>
      </w:endnotePr>
      <w:pgSz w:w="11906" w:h="16838"/>
      <w:pgMar w:top="1276" w:right="1558" w:bottom="1135" w:left="1134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52C" w:rsidRDefault="0060452C" w:rsidP="00CC3D1A">
      <w:pPr>
        <w:spacing w:after="0" w:line="240" w:lineRule="auto"/>
      </w:pPr>
      <w:r>
        <w:separator/>
      </w:r>
    </w:p>
  </w:endnote>
  <w:endnote w:type="continuationSeparator" w:id="0">
    <w:p w:rsidR="0060452C" w:rsidRDefault="0060452C" w:rsidP="00CC3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oebius">
    <w:altName w:val="Poor Richard"/>
    <w:charset w:val="00"/>
    <w:family w:val="roman"/>
    <w:pitch w:val="variable"/>
    <w:sig w:usb0="00000003" w:usb1="4000004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52C" w:rsidRDefault="0060452C" w:rsidP="00CC3D1A">
      <w:pPr>
        <w:spacing w:after="0" w:line="240" w:lineRule="auto"/>
      </w:pPr>
      <w:r>
        <w:separator/>
      </w:r>
    </w:p>
  </w:footnote>
  <w:footnote w:type="continuationSeparator" w:id="0">
    <w:p w:rsidR="0060452C" w:rsidRDefault="0060452C" w:rsidP="00CC3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832D5"/>
    <w:multiLevelType w:val="hybridMultilevel"/>
    <w:tmpl w:val="4DF637AC"/>
    <w:lvl w:ilvl="0" w:tplc="44DE8E46">
      <w:start w:val="1"/>
      <w:numFmt w:val="bullet"/>
      <w:lvlText w:val=""/>
      <w:lvlJc w:val="left"/>
      <w:pPr>
        <w:ind w:left="1251" w:hanging="40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0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1" w:hanging="400"/>
      </w:pPr>
      <w:rPr>
        <w:rFonts w:ascii="Wingdings" w:hAnsi="Wingdings" w:hint="default"/>
      </w:rPr>
    </w:lvl>
  </w:abstractNum>
  <w:abstractNum w:abstractNumId="1" w15:restartNumberingAfterBreak="0">
    <w:nsid w:val="19186A76"/>
    <w:multiLevelType w:val="hybridMultilevel"/>
    <w:tmpl w:val="0882CE56"/>
    <w:lvl w:ilvl="0" w:tplc="04090001">
      <w:start w:val="1"/>
      <w:numFmt w:val="bullet"/>
      <w:lvlText w:val=""/>
      <w:lvlJc w:val="left"/>
      <w:pPr>
        <w:ind w:left="11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1A6F437A"/>
    <w:multiLevelType w:val="hybridMultilevel"/>
    <w:tmpl w:val="07466D4A"/>
    <w:lvl w:ilvl="0" w:tplc="2BD60082">
      <w:start w:val="1"/>
      <w:numFmt w:val="decimal"/>
      <w:lvlText w:val="%1."/>
      <w:lvlJc w:val="left"/>
      <w:pPr>
        <w:ind w:left="6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upperLetter"/>
      <w:lvlText w:val="%2."/>
      <w:lvlJc w:val="left"/>
      <w:pPr>
        <w:ind w:left="1060" w:hanging="400"/>
      </w:pPr>
    </w:lvl>
    <w:lvl w:ilvl="2" w:tplc="0409001B" w:tentative="1">
      <w:start w:val="1"/>
      <w:numFmt w:val="lowerRoman"/>
      <w:lvlText w:val="%3."/>
      <w:lvlJc w:val="right"/>
      <w:pPr>
        <w:ind w:left="1460" w:hanging="400"/>
      </w:pPr>
    </w:lvl>
    <w:lvl w:ilvl="3" w:tplc="0409000F" w:tentative="1">
      <w:start w:val="1"/>
      <w:numFmt w:val="decimal"/>
      <w:lvlText w:val="%4."/>
      <w:lvlJc w:val="left"/>
      <w:pPr>
        <w:ind w:left="1860" w:hanging="400"/>
      </w:pPr>
    </w:lvl>
    <w:lvl w:ilvl="4" w:tplc="04090019" w:tentative="1">
      <w:start w:val="1"/>
      <w:numFmt w:val="upperLetter"/>
      <w:lvlText w:val="%5."/>
      <w:lvlJc w:val="left"/>
      <w:pPr>
        <w:ind w:left="2260" w:hanging="400"/>
      </w:pPr>
    </w:lvl>
    <w:lvl w:ilvl="5" w:tplc="0409001B" w:tentative="1">
      <w:start w:val="1"/>
      <w:numFmt w:val="lowerRoman"/>
      <w:lvlText w:val="%6."/>
      <w:lvlJc w:val="right"/>
      <w:pPr>
        <w:ind w:left="2660" w:hanging="400"/>
      </w:pPr>
    </w:lvl>
    <w:lvl w:ilvl="6" w:tplc="0409000F" w:tentative="1">
      <w:start w:val="1"/>
      <w:numFmt w:val="decimal"/>
      <w:lvlText w:val="%7."/>
      <w:lvlJc w:val="left"/>
      <w:pPr>
        <w:ind w:left="3060" w:hanging="400"/>
      </w:pPr>
    </w:lvl>
    <w:lvl w:ilvl="7" w:tplc="04090019" w:tentative="1">
      <w:start w:val="1"/>
      <w:numFmt w:val="upperLetter"/>
      <w:lvlText w:val="%8."/>
      <w:lvlJc w:val="left"/>
      <w:pPr>
        <w:ind w:left="3460" w:hanging="400"/>
      </w:pPr>
    </w:lvl>
    <w:lvl w:ilvl="8" w:tplc="0409001B" w:tentative="1">
      <w:start w:val="1"/>
      <w:numFmt w:val="lowerRoman"/>
      <w:lvlText w:val="%9."/>
      <w:lvlJc w:val="right"/>
      <w:pPr>
        <w:ind w:left="3860" w:hanging="400"/>
      </w:pPr>
    </w:lvl>
  </w:abstractNum>
  <w:abstractNum w:abstractNumId="3" w15:restartNumberingAfterBreak="0">
    <w:nsid w:val="1C7A372E"/>
    <w:multiLevelType w:val="hybridMultilevel"/>
    <w:tmpl w:val="539CECB8"/>
    <w:lvl w:ilvl="0" w:tplc="0C5EDBAE">
      <w:numFmt w:val="bullet"/>
      <w:lvlText w:val="-"/>
      <w:lvlJc w:val="left"/>
      <w:pPr>
        <w:ind w:left="1879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231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1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1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19" w:hanging="400"/>
      </w:pPr>
      <w:rPr>
        <w:rFonts w:ascii="Wingdings" w:hAnsi="Wingdings" w:hint="default"/>
      </w:rPr>
    </w:lvl>
  </w:abstractNum>
  <w:abstractNum w:abstractNumId="4" w15:restartNumberingAfterBreak="0">
    <w:nsid w:val="25A32A99"/>
    <w:multiLevelType w:val="multilevel"/>
    <w:tmpl w:val="C9880D1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C47693"/>
    <w:multiLevelType w:val="hybridMultilevel"/>
    <w:tmpl w:val="74A20CE4"/>
    <w:lvl w:ilvl="0" w:tplc="014AE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81B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50D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EF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D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23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447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9AA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9E4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9241445"/>
    <w:multiLevelType w:val="multilevel"/>
    <w:tmpl w:val="B11E4ED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2551389"/>
    <w:multiLevelType w:val="multilevel"/>
    <w:tmpl w:val="5238A90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8455DA"/>
    <w:multiLevelType w:val="multilevel"/>
    <w:tmpl w:val="93CC7ED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B0A1FB9"/>
    <w:multiLevelType w:val="hybridMultilevel"/>
    <w:tmpl w:val="42181F42"/>
    <w:lvl w:ilvl="0" w:tplc="CE5C4A1C">
      <w:start w:val="1"/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3C401BA1"/>
    <w:multiLevelType w:val="multilevel"/>
    <w:tmpl w:val="63845AB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F64655"/>
    <w:multiLevelType w:val="hybridMultilevel"/>
    <w:tmpl w:val="78DE4620"/>
    <w:lvl w:ilvl="0" w:tplc="14880F9E">
      <w:numFmt w:val="bullet"/>
      <w:lvlText w:val="-"/>
      <w:lvlJc w:val="left"/>
      <w:pPr>
        <w:ind w:left="1120" w:hanging="360"/>
      </w:pPr>
      <w:rPr>
        <w:rFonts w:ascii="맑은 고딕" w:eastAsia="맑은 고딕" w:hAnsi="맑은 고딕" w:cs="굴림" w:hint="eastAsia"/>
      </w:rPr>
    </w:lvl>
    <w:lvl w:ilvl="1" w:tplc="04090003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2" w15:restartNumberingAfterBreak="0">
    <w:nsid w:val="3E6B4644"/>
    <w:multiLevelType w:val="hybridMultilevel"/>
    <w:tmpl w:val="41721D8A"/>
    <w:lvl w:ilvl="0" w:tplc="D6FADC18">
      <w:start w:val="2018"/>
      <w:numFmt w:val="bullet"/>
      <w:lvlText w:val="※"/>
      <w:lvlJc w:val="left"/>
      <w:pPr>
        <w:ind w:left="1520" w:hanging="360"/>
      </w:pPr>
      <w:rPr>
        <w:rFonts w:ascii="맑은 고딕" w:eastAsia="맑은 고딕" w:hAnsi="맑은 고딕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3" w15:restartNumberingAfterBreak="0">
    <w:nsid w:val="454825D9"/>
    <w:multiLevelType w:val="hybridMultilevel"/>
    <w:tmpl w:val="5562109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4A0976BE"/>
    <w:multiLevelType w:val="hybridMultilevel"/>
    <w:tmpl w:val="74FC5E5C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5" w15:restartNumberingAfterBreak="0">
    <w:nsid w:val="4D7429A0"/>
    <w:multiLevelType w:val="hybridMultilevel"/>
    <w:tmpl w:val="492A5ACE"/>
    <w:lvl w:ilvl="0" w:tplc="4D3A0A58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4DD47EBA"/>
    <w:multiLevelType w:val="multilevel"/>
    <w:tmpl w:val="F6ACE2C6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1422AB0"/>
    <w:multiLevelType w:val="hybridMultilevel"/>
    <w:tmpl w:val="12BAE2B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7A7C3E16"/>
    <w:multiLevelType w:val="multilevel"/>
    <w:tmpl w:val="489E439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EB0E59"/>
    <w:multiLevelType w:val="hybridMultilevel"/>
    <w:tmpl w:val="57BE89B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5"/>
  </w:num>
  <w:num w:numId="12">
    <w:abstractNumId w:val="1"/>
  </w:num>
  <w:num w:numId="13">
    <w:abstractNumId w:val="11"/>
  </w:num>
  <w:num w:numId="14">
    <w:abstractNumId w:val="12"/>
  </w:num>
  <w:num w:numId="15">
    <w:abstractNumId w:val="3"/>
  </w:num>
  <w:num w:numId="16">
    <w:abstractNumId w:val="17"/>
  </w:num>
  <w:num w:numId="17">
    <w:abstractNumId w:val="14"/>
  </w:num>
  <w:num w:numId="18">
    <w:abstractNumId w:val="13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A0"/>
    <w:rsid w:val="00010FE1"/>
    <w:rsid w:val="00036DE3"/>
    <w:rsid w:val="00055B7B"/>
    <w:rsid w:val="00070B5D"/>
    <w:rsid w:val="00094580"/>
    <w:rsid w:val="000B1E01"/>
    <w:rsid w:val="000C5AD9"/>
    <w:rsid w:val="000D75E9"/>
    <w:rsid w:val="000E64DA"/>
    <w:rsid w:val="0010226A"/>
    <w:rsid w:val="0011517F"/>
    <w:rsid w:val="0013260E"/>
    <w:rsid w:val="00136A4B"/>
    <w:rsid w:val="00153B34"/>
    <w:rsid w:val="00157FBA"/>
    <w:rsid w:val="00165F90"/>
    <w:rsid w:val="00174CEF"/>
    <w:rsid w:val="0018206D"/>
    <w:rsid w:val="001F0DF0"/>
    <w:rsid w:val="00205C3D"/>
    <w:rsid w:val="0021461F"/>
    <w:rsid w:val="0023132D"/>
    <w:rsid w:val="00242A56"/>
    <w:rsid w:val="00246E65"/>
    <w:rsid w:val="00290B8E"/>
    <w:rsid w:val="002B26C1"/>
    <w:rsid w:val="002B76F2"/>
    <w:rsid w:val="002C5BAB"/>
    <w:rsid w:val="002D2684"/>
    <w:rsid w:val="00322656"/>
    <w:rsid w:val="00323BC0"/>
    <w:rsid w:val="00344D88"/>
    <w:rsid w:val="00347F3B"/>
    <w:rsid w:val="00353844"/>
    <w:rsid w:val="003646BA"/>
    <w:rsid w:val="00382F5E"/>
    <w:rsid w:val="003A035A"/>
    <w:rsid w:val="003D2799"/>
    <w:rsid w:val="003D45C1"/>
    <w:rsid w:val="003D4F49"/>
    <w:rsid w:val="003F2B19"/>
    <w:rsid w:val="003F5531"/>
    <w:rsid w:val="00423CEF"/>
    <w:rsid w:val="00442F84"/>
    <w:rsid w:val="00473047"/>
    <w:rsid w:val="004902E0"/>
    <w:rsid w:val="004B0634"/>
    <w:rsid w:val="004D3929"/>
    <w:rsid w:val="004D5DB5"/>
    <w:rsid w:val="004E06FB"/>
    <w:rsid w:val="004E45F3"/>
    <w:rsid w:val="004E7DDB"/>
    <w:rsid w:val="004F3553"/>
    <w:rsid w:val="005104B7"/>
    <w:rsid w:val="00510790"/>
    <w:rsid w:val="00510C49"/>
    <w:rsid w:val="005460F9"/>
    <w:rsid w:val="00555D74"/>
    <w:rsid w:val="00561859"/>
    <w:rsid w:val="005629DF"/>
    <w:rsid w:val="00562BAF"/>
    <w:rsid w:val="00564735"/>
    <w:rsid w:val="00584B71"/>
    <w:rsid w:val="00591D5A"/>
    <w:rsid w:val="005B4431"/>
    <w:rsid w:val="005C368D"/>
    <w:rsid w:val="005C68D9"/>
    <w:rsid w:val="005C6D62"/>
    <w:rsid w:val="005D4B2F"/>
    <w:rsid w:val="005E5A1F"/>
    <w:rsid w:val="005F2F19"/>
    <w:rsid w:val="005F4E2B"/>
    <w:rsid w:val="0060452C"/>
    <w:rsid w:val="00612536"/>
    <w:rsid w:val="00613CA0"/>
    <w:rsid w:val="0062356A"/>
    <w:rsid w:val="00655800"/>
    <w:rsid w:val="00683BDD"/>
    <w:rsid w:val="00691D10"/>
    <w:rsid w:val="006A0C39"/>
    <w:rsid w:val="006C38D7"/>
    <w:rsid w:val="006D42B1"/>
    <w:rsid w:val="006F4676"/>
    <w:rsid w:val="00717CC2"/>
    <w:rsid w:val="00735CDD"/>
    <w:rsid w:val="00743B83"/>
    <w:rsid w:val="00750E0B"/>
    <w:rsid w:val="007603B9"/>
    <w:rsid w:val="0077023C"/>
    <w:rsid w:val="00770E95"/>
    <w:rsid w:val="00776AE3"/>
    <w:rsid w:val="007A6057"/>
    <w:rsid w:val="007C3D0C"/>
    <w:rsid w:val="007E583E"/>
    <w:rsid w:val="007E76C8"/>
    <w:rsid w:val="008106E1"/>
    <w:rsid w:val="00825CEB"/>
    <w:rsid w:val="00843961"/>
    <w:rsid w:val="00856687"/>
    <w:rsid w:val="00883F30"/>
    <w:rsid w:val="00885359"/>
    <w:rsid w:val="008B5209"/>
    <w:rsid w:val="008C4152"/>
    <w:rsid w:val="00901548"/>
    <w:rsid w:val="00903EF2"/>
    <w:rsid w:val="00904066"/>
    <w:rsid w:val="00921CF7"/>
    <w:rsid w:val="00966F8F"/>
    <w:rsid w:val="009741EB"/>
    <w:rsid w:val="0098787A"/>
    <w:rsid w:val="009B77CC"/>
    <w:rsid w:val="009C26F6"/>
    <w:rsid w:val="009C2E30"/>
    <w:rsid w:val="00A016F0"/>
    <w:rsid w:val="00A13280"/>
    <w:rsid w:val="00A13678"/>
    <w:rsid w:val="00A206F2"/>
    <w:rsid w:val="00A406E2"/>
    <w:rsid w:val="00A43428"/>
    <w:rsid w:val="00A70146"/>
    <w:rsid w:val="00A8568E"/>
    <w:rsid w:val="00A94879"/>
    <w:rsid w:val="00A95204"/>
    <w:rsid w:val="00AA6F3F"/>
    <w:rsid w:val="00AA790C"/>
    <w:rsid w:val="00AD4190"/>
    <w:rsid w:val="00AF5715"/>
    <w:rsid w:val="00B000F4"/>
    <w:rsid w:val="00B12EB2"/>
    <w:rsid w:val="00B45A4B"/>
    <w:rsid w:val="00B5524A"/>
    <w:rsid w:val="00B57D1D"/>
    <w:rsid w:val="00B73D18"/>
    <w:rsid w:val="00B81CF7"/>
    <w:rsid w:val="00B91E78"/>
    <w:rsid w:val="00B91ECF"/>
    <w:rsid w:val="00BB0E2D"/>
    <w:rsid w:val="00BB125F"/>
    <w:rsid w:val="00BC3948"/>
    <w:rsid w:val="00BD2D1B"/>
    <w:rsid w:val="00BE28F4"/>
    <w:rsid w:val="00BF0730"/>
    <w:rsid w:val="00C03583"/>
    <w:rsid w:val="00C405B9"/>
    <w:rsid w:val="00C60346"/>
    <w:rsid w:val="00C80B7D"/>
    <w:rsid w:val="00CC3D1A"/>
    <w:rsid w:val="00CF07B5"/>
    <w:rsid w:val="00CF31BD"/>
    <w:rsid w:val="00CF4F23"/>
    <w:rsid w:val="00D33FB7"/>
    <w:rsid w:val="00D347A6"/>
    <w:rsid w:val="00D43CC5"/>
    <w:rsid w:val="00D5091E"/>
    <w:rsid w:val="00D564D0"/>
    <w:rsid w:val="00D66683"/>
    <w:rsid w:val="00D745B6"/>
    <w:rsid w:val="00D873DC"/>
    <w:rsid w:val="00DD0ED6"/>
    <w:rsid w:val="00DD5542"/>
    <w:rsid w:val="00DF27AC"/>
    <w:rsid w:val="00E277DB"/>
    <w:rsid w:val="00E33681"/>
    <w:rsid w:val="00E617A0"/>
    <w:rsid w:val="00E6420A"/>
    <w:rsid w:val="00E74B70"/>
    <w:rsid w:val="00E82BA2"/>
    <w:rsid w:val="00EA2DB3"/>
    <w:rsid w:val="00EA568E"/>
    <w:rsid w:val="00EC1F76"/>
    <w:rsid w:val="00EC69CC"/>
    <w:rsid w:val="00EC702E"/>
    <w:rsid w:val="00EF2418"/>
    <w:rsid w:val="00EF4520"/>
    <w:rsid w:val="00F03B06"/>
    <w:rsid w:val="00F1085F"/>
    <w:rsid w:val="00F123DC"/>
    <w:rsid w:val="00F14A45"/>
    <w:rsid w:val="00F1505D"/>
    <w:rsid w:val="00F274D3"/>
    <w:rsid w:val="00F37BF8"/>
    <w:rsid w:val="00F42234"/>
    <w:rsid w:val="00F513CD"/>
    <w:rsid w:val="00F63A18"/>
    <w:rsid w:val="00F9657A"/>
    <w:rsid w:val="00F97EEB"/>
    <w:rsid w:val="00FB36BA"/>
    <w:rsid w:val="00FC6858"/>
    <w:rsid w:val="00FE655D"/>
    <w:rsid w:val="00FF50BA"/>
    <w:rsid w:val="00FF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ABA1E5-CA52-4252-8085-E6BA7797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color w:val="000000"/>
        <w:kern w:val="2"/>
        <w:sz w:val="18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sz w:val="2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sz w:val="2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spacing w:val="-4"/>
      <w:shd w:val="clear" w:color="000000" w:fill="auto"/>
    </w:rPr>
  </w:style>
  <w:style w:type="paragraph" w:customStyle="1" w:styleId="xl71">
    <w:name w:val="xl71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컴바탕"/>
      <w:sz w:val="20"/>
    </w:rPr>
  </w:style>
  <w:style w:type="paragraph" w:customStyle="1" w:styleId="xl65">
    <w:name w:val="xl65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맑은 고딕" w:eastAsia="맑은 고딕"/>
    </w:rPr>
  </w:style>
  <w:style w:type="paragraph" w:customStyle="1" w:styleId="xl68">
    <w:name w:val="xl68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체" w:eastAsia="바탕체"/>
      <w:sz w:val="22"/>
    </w:rPr>
  </w:style>
  <w:style w:type="paragraph" w:customStyle="1" w:styleId="xl69">
    <w:name w:val="xl69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체" w:eastAsia="바탕체"/>
      <w:sz w:val="22"/>
    </w:rPr>
  </w:style>
  <w:style w:type="paragraph" w:customStyle="1" w:styleId="xl70">
    <w:name w:val="xl70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center"/>
    </w:pPr>
    <w:rPr>
      <w:rFonts w:ascii="바탕체" w:eastAsia="바탕체"/>
      <w:sz w:val="22"/>
    </w:rPr>
  </w:style>
  <w:style w:type="paragraph" w:styleId="aa">
    <w:name w:val="Normal (Web)"/>
    <w:aliases w:val=" Char,Char"/>
    <w:basedOn w:val="a"/>
    <w:link w:val="Char"/>
    <w:qFormat/>
    <w:rsid w:val="00683BD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Times New Roman"/>
      <w:kern w:val="0"/>
      <w:sz w:val="24"/>
      <w:szCs w:val="24"/>
      <w:lang w:eastAsia="en-US" w:bidi="en-US"/>
    </w:rPr>
  </w:style>
  <w:style w:type="character" w:customStyle="1" w:styleId="Char">
    <w:name w:val="일반 (웹) Char"/>
    <w:aliases w:val=" Char Char,Char Char"/>
    <w:link w:val="aa"/>
    <w:rsid w:val="00683BDD"/>
    <w:rPr>
      <w:rFonts w:ascii="굴림" w:eastAsia="굴림" w:hAnsi="굴림" w:cs="Times New Roman"/>
      <w:kern w:val="0"/>
      <w:sz w:val="24"/>
      <w:szCs w:val="24"/>
      <w:lang w:eastAsia="en-US" w:bidi="en-US"/>
    </w:rPr>
  </w:style>
  <w:style w:type="paragraph" w:styleId="ab">
    <w:name w:val="List Paragraph"/>
    <w:basedOn w:val="a"/>
    <w:uiPriority w:val="34"/>
    <w:qFormat/>
    <w:rsid w:val="00683BDD"/>
    <w:pPr>
      <w:widowControl/>
      <w:wordWrap/>
      <w:autoSpaceDE/>
      <w:autoSpaceDN/>
      <w:ind w:left="720"/>
      <w:contextualSpacing/>
      <w:jc w:val="left"/>
    </w:pPr>
    <w:rPr>
      <w:rFonts w:ascii="Moebius" w:eastAsia="맑은 고딕" w:hAnsi="Moebius" w:cs="Times New Roman"/>
      <w:kern w:val="0"/>
      <w:sz w:val="22"/>
      <w:lang w:eastAsia="en-US" w:bidi="en-US"/>
    </w:rPr>
  </w:style>
  <w:style w:type="table" w:styleId="ac">
    <w:name w:val="Table Grid"/>
    <w:basedOn w:val="a1"/>
    <w:uiPriority w:val="59"/>
    <w:rsid w:val="003D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ate"/>
    <w:basedOn w:val="a"/>
    <w:next w:val="a"/>
    <w:link w:val="Char0"/>
    <w:uiPriority w:val="99"/>
    <w:semiHidden/>
    <w:unhideWhenUsed/>
    <w:rsid w:val="0018206D"/>
  </w:style>
  <w:style w:type="character" w:customStyle="1" w:styleId="Char0">
    <w:name w:val="날짜 Char"/>
    <w:basedOn w:val="a0"/>
    <w:link w:val="ad"/>
    <w:uiPriority w:val="99"/>
    <w:semiHidden/>
    <w:rsid w:val="0018206D"/>
  </w:style>
  <w:style w:type="paragraph" w:styleId="ae">
    <w:name w:val="header"/>
    <w:basedOn w:val="a"/>
    <w:link w:val="Char1"/>
    <w:uiPriority w:val="99"/>
    <w:unhideWhenUsed/>
    <w:rsid w:val="00CC3D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e"/>
    <w:uiPriority w:val="99"/>
    <w:rsid w:val="00CC3D1A"/>
  </w:style>
  <w:style w:type="paragraph" w:styleId="af">
    <w:name w:val="footer"/>
    <w:basedOn w:val="a"/>
    <w:link w:val="Char2"/>
    <w:uiPriority w:val="99"/>
    <w:unhideWhenUsed/>
    <w:rsid w:val="00CC3D1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f"/>
    <w:uiPriority w:val="99"/>
    <w:rsid w:val="00CC3D1A"/>
  </w:style>
  <w:style w:type="character" w:styleId="af0">
    <w:name w:val="Hyperlink"/>
    <w:basedOn w:val="a0"/>
    <w:uiPriority w:val="99"/>
    <w:unhideWhenUsed/>
    <w:rsid w:val="00B7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04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346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@kead.or.k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rktogether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user</cp:lastModifiedBy>
  <cp:revision>7</cp:revision>
  <cp:lastPrinted>2016-08-02T01:44:00Z</cp:lastPrinted>
  <dcterms:created xsi:type="dcterms:W3CDTF">2019-02-01T06:39:00Z</dcterms:created>
  <dcterms:modified xsi:type="dcterms:W3CDTF">2019-02-15T02:16:00Z</dcterms:modified>
</cp:coreProperties>
</file>