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17" w:rsidRDefault="009B5F17" w:rsidP="0087714E">
      <w:pPr>
        <w:rPr>
          <w:rFonts w:ascii="나눔고딕" w:eastAsia="나눔고딕" w:hAnsi="나눔고딕"/>
          <w:sz w:val="18"/>
          <w:szCs w:val="18"/>
        </w:rPr>
      </w:pPr>
    </w:p>
    <w:p w:rsidR="00312F7F" w:rsidRPr="00312F7F" w:rsidRDefault="00312F7F" w:rsidP="00312F7F">
      <w:pPr>
        <w:rPr>
          <w:rFonts w:ascii="나눔고딕" w:eastAsia="나눔고딕" w:hAnsi="나눔고딕"/>
          <w:sz w:val="16"/>
        </w:rPr>
      </w:pPr>
      <w:bookmarkStart w:id="0" w:name="_GoBack"/>
      <w:bookmarkEnd w:id="0"/>
      <w:r w:rsidRPr="001B6200">
        <w:rPr>
          <w:rFonts w:ascii="나눔고딕" w:eastAsia="나눔고딕" w:hAnsi="나눔고딕" w:hint="eastAsia"/>
          <w:sz w:val="16"/>
        </w:rPr>
        <w:t xml:space="preserve">우편 152-848 서울특별시 구로구 디지털로300 넷마블타워 9~20층    </w:t>
      </w:r>
      <w:r w:rsidRPr="001B6200">
        <w:rPr>
          <w:rFonts w:ascii="나눔고딕" w:eastAsia="나눔고딕" w:hAnsi="나눔고딕" w:hint="eastAsia"/>
          <w:sz w:val="18"/>
        </w:rPr>
        <w:t>☎(02)</w:t>
      </w:r>
      <w:r w:rsidRPr="001B6200">
        <w:rPr>
          <w:rFonts w:ascii="나눔고딕" w:eastAsia="나눔고딕" w:hAnsi="나눔고딕"/>
          <w:sz w:val="18"/>
        </w:rPr>
        <w:t>22</w:t>
      </w:r>
      <w:r w:rsidRPr="001B6200">
        <w:rPr>
          <w:rFonts w:ascii="나눔고딕" w:eastAsia="나눔고딕" w:hAnsi="나눔고딕" w:hint="eastAsia"/>
          <w:sz w:val="18"/>
        </w:rPr>
        <w:t>71-7</w:t>
      </w:r>
      <w:r w:rsidRPr="001B6200">
        <w:rPr>
          <w:rFonts w:ascii="나눔고딕" w:eastAsia="나눔고딕" w:hAnsi="나눔고딕"/>
          <w:sz w:val="18"/>
        </w:rPr>
        <w:t>499</w:t>
      </w:r>
      <w:r w:rsidRPr="001B6200">
        <w:rPr>
          <w:rFonts w:ascii="나눔고딕" w:eastAsia="나눔고딕" w:hAnsi="나눔고딕" w:hint="eastAsia"/>
          <w:sz w:val="18"/>
        </w:rPr>
        <w:t xml:space="preserve"> / FAX(02)</w:t>
      </w:r>
      <w:r w:rsidRPr="001B6200">
        <w:rPr>
          <w:rFonts w:ascii="나눔고딕" w:eastAsia="나눔고딕" w:hAnsi="나눔고딕"/>
          <w:sz w:val="18"/>
        </w:rPr>
        <w:t>22</w:t>
      </w:r>
      <w:r w:rsidRPr="001B6200">
        <w:rPr>
          <w:rFonts w:ascii="나눔고딕" w:eastAsia="나눔고딕" w:hAnsi="나눔고딕" w:hint="eastAsia"/>
          <w:sz w:val="18"/>
        </w:rPr>
        <w:t>71-7064</w:t>
      </w:r>
    </w:p>
    <w:p w:rsidR="009B5F17" w:rsidRPr="00312F7F" w:rsidRDefault="009B5F17" w:rsidP="009B5F17">
      <w:pPr>
        <w:spacing w:line="276" w:lineRule="auto"/>
        <w:rPr>
          <w:rFonts w:ascii="나눔고딕" w:eastAsia="나눔고딕" w:hAnsi="나눔고딕"/>
          <w:b w:val="0"/>
          <w:position w:val="6"/>
          <w:sz w:val="18"/>
          <w:szCs w:val="20"/>
        </w:rPr>
      </w:pPr>
      <w:r w:rsidRPr="00312F7F">
        <w:rPr>
          <w:rFonts w:ascii="나눔고딕" w:eastAsia="나눔고딕" w:hAnsi="나눔고딕"/>
          <w:b w:val="0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B1D8A7" wp14:editId="70D1683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6743700" cy="0"/>
                <wp:effectExtent l="0" t="0" r="19050" b="1905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172C7" id="Line 7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531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" strokeweight="1.5pt">
                <v:stroke linestyle="thinThick"/>
              </v:line>
            </w:pict>
          </mc:Fallback>
        </mc:AlternateContent>
      </w:r>
      <w:proofErr w:type="gramStart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문서번호 :</w:t>
      </w:r>
      <w:proofErr w:type="gramEnd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넷마블게임즈</w:t>
      </w:r>
      <w:r w:rsidRPr="00312F7F">
        <w:rPr>
          <w:rFonts w:ascii="나눔고딕" w:eastAsia="나눔고딕" w:hAnsi="나눔고딕"/>
          <w:b w:val="0"/>
          <w:position w:val="6"/>
          <w:sz w:val="18"/>
          <w:szCs w:val="20"/>
        </w:rPr>
        <w:t>-201610-0001</w:t>
      </w:r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 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                                 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발송일자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>: 2016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년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>10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월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>07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일</w:t>
      </w:r>
    </w:p>
    <w:p w:rsidR="009B5F17" w:rsidRPr="00312F7F" w:rsidRDefault="009B5F17" w:rsidP="009B5F17">
      <w:pPr>
        <w:rPr>
          <w:rFonts w:ascii="나눔고딕" w:eastAsia="나눔고딕" w:hAnsi="나눔고딕"/>
          <w:b w:val="0"/>
          <w:position w:val="6"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수    </w:t>
      </w:r>
      <w:proofErr w:type="gramStart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신 :</w:t>
      </w:r>
      <w:proofErr w:type="gramEnd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대학교 취업지원팀, 경력개발센터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                          </w:t>
      </w:r>
      <w:r w:rsidR="00312F7F" w:rsidRPr="00312F7F">
        <w:rPr>
          <w:rFonts w:ascii="나눔고딕" w:eastAsia="나눔고딕" w:hAnsi="나눔고딕"/>
          <w:b w:val="0"/>
          <w:position w:val="6"/>
          <w:sz w:val="17"/>
          <w:szCs w:val="17"/>
        </w:rPr>
        <w:t xml:space="preserve">    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발</w:t>
      </w:r>
      <w:r w:rsidR="00312F7F"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   신 :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넷마블게임즈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 </w:t>
      </w:r>
    </w:p>
    <w:p w:rsidR="009B5F17" w:rsidRPr="00312F7F" w:rsidRDefault="009B5F17" w:rsidP="009B5F17">
      <w:pPr>
        <w:rPr>
          <w:rFonts w:ascii="나눔고딕" w:eastAsia="나눔고딕" w:hAnsi="나눔고딕"/>
          <w:b w:val="0"/>
          <w:position w:val="6"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참    </w:t>
      </w:r>
      <w:proofErr w:type="gramStart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조 :</w:t>
      </w:r>
      <w:proofErr w:type="gramEnd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대학교 게임유관학과사무실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                              </w:t>
      </w:r>
      <w:r w:rsidR="00312F7F" w:rsidRPr="00312F7F">
        <w:rPr>
          <w:rFonts w:ascii="나눔고딕" w:eastAsia="나눔고딕" w:hAnsi="나눔고딕" w:hint="eastAsia"/>
          <w:b w:val="0"/>
          <w:position w:val="6"/>
          <w:sz w:val="15"/>
          <w:szCs w:val="15"/>
        </w:rPr>
        <w:t xml:space="preserve">    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 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담 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 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당 :</w:t>
      </w:r>
      <w:r w:rsid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</w:t>
      </w:r>
      <w:r w:rsid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인재개발팀 정현재</w:t>
      </w:r>
    </w:p>
    <w:p w:rsidR="009B5F17" w:rsidRPr="00312F7F" w:rsidRDefault="009B5F17" w:rsidP="009B5F17">
      <w:pPr>
        <w:rPr>
          <w:rFonts w:ascii="나눔고딕" w:eastAsia="나눔고딕" w:hAnsi="나눔고딕"/>
          <w:b w:val="0"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제    </w:t>
      </w:r>
      <w:proofErr w:type="gramStart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목 :</w:t>
      </w:r>
      <w:proofErr w:type="gramEnd"/>
      <w:r w:rsidRPr="00312F7F">
        <w:rPr>
          <w:rFonts w:ascii="나눔고딕" w:eastAsia="나눔고딕" w:hAnsi="나눔고딕"/>
          <w:b w:val="0"/>
          <w:position w:val="6"/>
          <w:sz w:val="18"/>
          <w:szCs w:val="20"/>
        </w:rPr>
        <w:t xml:space="preserve"> 2016</w:t>
      </w:r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년도 하반기 </w:t>
      </w:r>
      <w:proofErr w:type="spellStart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>넷마블컴퍼니</w:t>
      </w:r>
      <w:proofErr w:type="spellEnd"/>
      <w:r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신입공채</w:t>
      </w:r>
      <w:r w:rsidR="00312F7F" w:rsidRPr="00312F7F">
        <w:rPr>
          <w:rFonts w:ascii="나눔고딕" w:eastAsia="나눔고딕" w:hAnsi="나눔고딕" w:hint="eastAsia"/>
          <w:b w:val="0"/>
          <w:position w:val="6"/>
          <w:sz w:val="18"/>
          <w:szCs w:val="20"/>
        </w:rPr>
        <w:t xml:space="preserve"> 모집 협조 요청의 件</w:t>
      </w:r>
    </w:p>
    <w:p w:rsidR="009B5F17" w:rsidRPr="009B5F17" w:rsidRDefault="009B5F17" w:rsidP="009B5F17">
      <w:pPr>
        <w:rPr>
          <w:rFonts w:ascii="나눔고딕" w:eastAsia="나눔고딕" w:hAnsi="나눔고딕"/>
          <w:b w:val="0"/>
          <w:sz w:val="20"/>
          <w:szCs w:val="20"/>
        </w:rPr>
      </w:pPr>
      <w:r w:rsidRPr="009B5F17">
        <w:rPr>
          <w:rFonts w:ascii="나눔고딕" w:eastAsia="나눔고딕" w:hAnsi="나눔고딕"/>
          <w:b w:val="0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1FB46" wp14:editId="3C218D8A">
                <wp:simplePos x="0" y="0"/>
                <wp:positionH relativeFrom="column">
                  <wp:posOffset>0</wp:posOffset>
                </wp:positionH>
                <wp:positionV relativeFrom="paragraph">
                  <wp:posOffset>83820</wp:posOffset>
                </wp:positionV>
                <wp:extent cx="6743700" cy="0"/>
                <wp:effectExtent l="0" t="0" r="19050" b="1905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90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D7135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6pt" to="531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" strokeweight="1.5pt">
                <v:stroke linestyle="thinThick"/>
              </v:line>
            </w:pict>
          </mc:Fallback>
        </mc:AlternateContent>
      </w:r>
    </w:p>
    <w:p w:rsidR="009B5F17" w:rsidRPr="00312F7F" w:rsidRDefault="009B5F17" w:rsidP="009B5F17">
      <w:pPr>
        <w:numPr>
          <w:ilvl w:val="0"/>
          <w:numId w:val="1"/>
        </w:numPr>
        <w:rPr>
          <w:rFonts w:ascii="나눔고딕" w:eastAsia="나눔고딕" w:hAnsi="나눔고딕"/>
          <w:b w:val="0"/>
          <w:b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국가의 동량이 될 인재를 길러 내시는 귀교의 노고에 감사 드립니다.</w:t>
      </w:r>
    </w:p>
    <w:p w:rsidR="009B5F17" w:rsidRPr="00312F7F" w:rsidRDefault="009B5F17" w:rsidP="009B5F17">
      <w:pPr>
        <w:numPr>
          <w:ilvl w:val="0"/>
          <w:numId w:val="1"/>
        </w:numPr>
        <w:rPr>
          <w:rFonts w:ascii="나눔고딕" w:eastAsia="나눔고딕" w:hAnsi="나눔고딕"/>
          <w:bCs/>
          <w:sz w:val="18"/>
          <w:szCs w:val="20"/>
        </w:rPr>
      </w:pPr>
      <w:r w:rsidRPr="00312F7F">
        <w:rPr>
          <w:rFonts w:ascii="나눔고딕" w:eastAsia="나눔고딕" w:hAnsi="나눔고딕" w:hint="eastAsia"/>
          <w:bCs/>
          <w:sz w:val="18"/>
          <w:szCs w:val="20"/>
        </w:rPr>
        <w:t>당사는 ‘</w:t>
      </w:r>
      <w:proofErr w:type="spellStart"/>
      <w:r w:rsidRPr="00312F7F">
        <w:rPr>
          <w:rFonts w:ascii="나눔고딕" w:eastAsia="나눔고딕" w:hAnsi="나눔고딕" w:hint="eastAsia"/>
          <w:bCs/>
          <w:sz w:val="18"/>
          <w:szCs w:val="20"/>
        </w:rPr>
        <w:t>넷마블게임즈’로서</w:t>
      </w:r>
      <w:proofErr w:type="spellEnd"/>
      <w:r w:rsidRPr="00312F7F">
        <w:rPr>
          <w:rFonts w:ascii="나눔고딕" w:eastAsia="나눔고딕" w:hAnsi="나눔고딕" w:hint="eastAsia"/>
          <w:bCs/>
          <w:sz w:val="18"/>
          <w:szCs w:val="20"/>
        </w:rPr>
        <w:t xml:space="preserve"> 게임관련 사업을 하고 있습니다. (舊 CJ E&amp;M 게임사업부문)</w:t>
      </w:r>
    </w:p>
    <w:p w:rsidR="009B5F17" w:rsidRPr="00312F7F" w:rsidRDefault="009B5F17" w:rsidP="009B5F17">
      <w:pPr>
        <w:numPr>
          <w:ilvl w:val="0"/>
          <w:numId w:val="1"/>
        </w:numPr>
        <w:rPr>
          <w:rFonts w:ascii="나눔고딕" w:eastAsia="나눔고딕" w:hAnsi="나눔고딕"/>
          <w:b w:val="0"/>
          <w:b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貴校의 우수 인재를 적극 영입하고자 2016년 하반기 </w:t>
      </w:r>
      <w:proofErr w:type="spellStart"/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넷마블컴퍼니</w:t>
      </w:r>
      <w:proofErr w:type="spellEnd"/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 신입사원 공개채용을 아래와 같이 진행할 예정이오니,</w:t>
      </w:r>
      <w:r w:rsidR="009A7BB4">
        <w:rPr>
          <w:rFonts w:ascii="나눔고딕" w:eastAsia="나눔고딕" w:hAnsi="나눔고딕"/>
          <w:b w:val="0"/>
          <w:bCs/>
          <w:sz w:val="18"/>
          <w:szCs w:val="20"/>
        </w:rPr>
        <w:br/>
      </w: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학생들의 적극적인 참여 유도를 부탁 드립니다.</w:t>
      </w:r>
    </w:p>
    <w:p w:rsidR="009B5F17" w:rsidRPr="00312F7F" w:rsidRDefault="009B5F17" w:rsidP="009B5F17">
      <w:pPr>
        <w:ind w:left="585"/>
        <w:rPr>
          <w:rFonts w:ascii="나눔고딕" w:eastAsia="나눔고딕" w:hAnsi="나눔고딕"/>
          <w:b w:val="0"/>
          <w:bCs/>
          <w:sz w:val="18"/>
          <w:szCs w:val="20"/>
        </w:rPr>
      </w:pPr>
    </w:p>
    <w:p w:rsidR="009B5F17" w:rsidRPr="00312F7F" w:rsidRDefault="009B5F17" w:rsidP="00312F7F">
      <w:pPr>
        <w:ind w:firstLineChars="2400" w:firstLine="4061"/>
        <w:rPr>
          <w:rFonts w:ascii="나눔고딕" w:eastAsia="나눔고딕" w:hAnsi="나눔고딕"/>
          <w:b w:val="0"/>
          <w:b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==</w:t>
      </w:r>
      <w:proofErr w:type="gramStart"/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=   아</w:t>
      </w:r>
      <w:proofErr w:type="gramEnd"/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     래   ===</w:t>
      </w:r>
    </w:p>
    <w:p w:rsidR="009B5F17" w:rsidRPr="00312F7F" w:rsidRDefault="009B5F17" w:rsidP="009B5F17">
      <w:pPr>
        <w:ind w:left="585"/>
        <w:rPr>
          <w:rFonts w:ascii="나눔고딕" w:eastAsia="나눔고딕" w:hAnsi="나눔고딕"/>
          <w:b w:val="0"/>
          <w:bCs/>
          <w:sz w:val="18"/>
          <w:szCs w:val="20"/>
        </w:rPr>
      </w:pPr>
    </w:p>
    <w:p w:rsidR="009B5F17" w:rsidRPr="00312F7F" w:rsidRDefault="009B5F17" w:rsidP="00312F7F">
      <w:pPr>
        <w:ind w:firstLineChars="300" w:firstLine="508"/>
        <w:rPr>
          <w:rFonts w:ascii="나눔고딕" w:eastAsia="나눔고딕" w:hAnsi="나눔고딕"/>
          <w:b w:val="0"/>
          <w:b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■ 2016년 하반기 </w:t>
      </w:r>
      <w:proofErr w:type="spellStart"/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넷마블컴퍼니</w:t>
      </w:r>
      <w:proofErr w:type="spellEnd"/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 신입공채</w:t>
      </w:r>
    </w:p>
    <w:p w:rsidR="009B5F17" w:rsidRPr="00312F7F" w:rsidRDefault="009B5F17" w:rsidP="009B5F17">
      <w:pPr>
        <w:ind w:left="585"/>
        <w:rPr>
          <w:rFonts w:ascii="나눔고딕" w:eastAsia="나눔고딕" w:hAnsi="나눔고딕"/>
          <w:b w:val="0"/>
          <w:bCs/>
          <w:sz w:val="18"/>
          <w:szCs w:val="20"/>
        </w:rPr>
      </w:pP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□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ab/>
        <w:t>모집기업 및 분야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가.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모집 </w:t>
      </w:r>
      <w:proofErr w:type="gramStart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회사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:</w:t>
      </w:r>
      <w:proofErr w:type="gramEnd"/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넷마블게임즈,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넷마블몬스터,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넷마블앤파크,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넷마블엔투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나.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모집 </w:t>
      </w:r>
      <w:proofErr w:type="gramStart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분야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:</w:t>
      </w:r>
      <w:proofErr w:type="gramEnd"/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소프트웨어개발,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데이터분석,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사업PM, 게임기획,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="00F313AC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개발PM,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프로그래밍,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그래픽디자인</w:t>
      </w:r>
      <w:r w:rsidR="00F313AC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등 </w:t>
      </w:r>
      <w:r w:rsidR="00F313AC">
        <w:rPr>
          <w:rFonts w:ascii="나눔고딕" w:eastAsia="나눔고딕" w:hAnsi="나눔고딕"/>
          <w:b w:val="0"/>
          <w:iCs/>
          <w:sz w:val="18"/>
          <w:szCs w:val="20"/>
        </w:rPr>
        <w:t>7</w:t>
      </w:r>
      <w:r w:rsidR="00F313AC">
        <w:rPr>
          <w:rFonts w:ascii="나눔고딕" w:eastAsia="나눔고딕" w:hAnsi="나눔고딕" w:hint="eastAsia"/>
          <w:b w:val="0"/>
          <w:iCs/>
          <w:sz w:val="18"/>
          <w:szCs w:val="20"/>
        </w:rPr>
        <w:t>개 직무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□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ab/>
      </w:r>
      <w:proofErr w:type="gramStart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접수기간 :</w:t>
      </w:r>
      <w:proofErr w:type="gramEnd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‘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1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6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.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10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.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07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(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금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) ~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‘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1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6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.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10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.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17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(월)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, 11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일간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□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ab/>
        <w:t xml:space="preserve">대    </w:t>
      </w:r>
      <w:proofErr w:type="gramStart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상 :</w:t>
      </w:r>
      <w:proofErr w:type="gramEnd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‘17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년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2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월부터 업무 </w:t>
      </w:r>
      <w:proofErr w:type="spellStart"/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가능자</w:t>
      </w:r>
      <w:proofErr w:type="spellEnd"/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(기 졸업자 혹은 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‘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17년</w:t>
      </w:r>
      <w:r w:rsidR="00F313AC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졸업예정자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)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□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ab/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채용절차 및 일정</w:t>
      </w:r>
    </w:p>
    <w:p w:rsidR="009B5F17" w:rsidRPr="00312F7F" w:rsidRDefault="009B5F17" w:rsidP="00312F7F">
      <w:pPr>
        <w:ind w:firstLineChars="500" w:firstLine="846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가.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서류전형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(</w:t>
      </w:r>
      <w:r w:rsidR="00E633DB">
        <w:rPr>
          <w:rFonts w:ascii="나눔고딕" w:eastAsia="나눔고딕" w:hAnsi="나눔고딕"/>
          <w:b w:val="0"/>
          <w:iCs/>
          <w:sz w:val="18"/>
          <w:szCs w:val="20"/>
        </w:rPr>
        <w:t>10.07~10.1</w:t>
      </w:r>
      <w:r w:rsidR="00E633DB">
        <w:rPr>
          <w:rFonts w:ascii="나눔고딕" w:eastAsia="나눔고딕" w:hAnsi="나눔고딕" w:hint="eastAsia"/>
          <w:b w:val="0"/>
          <w:iCs/>
          <w:sz w:val="18"/>
          <w:szCs w:val="20"/>
        </w:rPr>
        <w:t>7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)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→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필기전형(</w:t>
      </w:r>
      <w:r w:rsidR="00E633DB">
        <w:rPr>
          <w:rFonts w:ascii="나눔고딕" w:eastAsia="나눔고딕" w:hAnsi="나눔고딕"/>
          <w:b w:val="0"/>
          <w:iCs/>
          <w:sz w:val="18"/>
          <w:szCs w:val="20"/>
        </w:rPr>
        <w:t>10.29~10.30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) → 심층면접(</w:t>
      </w:r>
      <w:r w:rsidR="00E633DB">
        <w:rPr>
          <w:rFonts w:ascii="나눔고딕" w:eastAsia="나눔고딕" w:hAnsi="나눔고딕"/>
          <w:b w:val="0"/>
          <w:iCs/>
          <w:sz w:val="18"/>
          <w:szCs w:val="20"/>
        </w:rPr>
        <w:t>11.10~11.22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)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→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인턴십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(</w:t>
      </w:r>
      <w:r w:rsidR="00312F7F">
        <w:rPr>
          <w:rFonts w:ascii="나눔고딕" w:eastAsia="나눔고딕" w:hAnsi="나눔고딕"/>
          <w:b w:val="0"/>
          <w:iCs/>
          <w:sz w:val="18"/>
          <w:szCs w:val="20"/>
        </w:rPr>
        <w:t>12</w:t>
      </w:r>
      <w:r w:rsidR="00E633DB">
        <w:rPr>
          <w:rFonts w:ascii="나눔고딕" w:eastAsia="나눔고딕" w:hAnsi="나눔고딕"/>
          <w:b w:val="0"/>
          <w:iCs/>
          <w:sz w:val="18"/>
          <w:szCs w:val="20"/>
        </w:rPr>
        <w:t xml:space="preserve">.05~’17.01.26,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8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주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) </w:t>
      </w:r>
    </w:p>
    <w:p w:rsidR="009B5F17" w:rsidRDefault="009B5F17" w:rsidP="00312F7F">
      <w:pPr>
        <w:ind w:firstLineChars="700" w:firstLine="1184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→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최종합격자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발표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→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 xml:space="preserve">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입사(</w:t>
      </w:r>
      <w:r w:rsidR="00E633DB">
        <w:rPr>
          <w:rFonts w:ascii="나눔고딕" w:eastAsia="나눔고딕" w:hAnsi="나눔고딕"/>
          <w:b w:val="0"/>
          <w:iCs/>
          <w:sz w:val="18"/>
          <w:szCs w:val="20"/>
        </w:rPr>
        <w:t>’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17</w:t>
      </w:r>
      <w:r w:rsidR="00E633DB">
        <w:rPr>
          <w:rFonts w:ascii="나눔고딕" w:eastAsia="나눔고딕" w:hAnsi="나눔고딕"/>
          <w:b w:val="0"/>
          <w:iCs/>
          <w:sz w:val="18"/>
          <w:szCs w:val="20"/>
        </w:rPr>
        <w:t>.0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2</w:t>
      </w:r>
      <w:r w:rsidR="00E633DB">
        <w:rPr>
          <w:rFonts w:ascii="나눔고딕" w:eastAsia="나눔고딕" w:hAnsi="나눔고딕" w:hint="eastAsia"/>
          <w:b w:val="0"/>
          <w:iCs/>
          <w:sz w:val="18"/>
          <w:szCs w:val="20"/>
        </w:rPr>
        <w:t>예정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)</w:t>
      </w:r>
    </w:p>
    <w:p w:rsidR="00E633DB" w:rsidRPr="00E633DB" w:rsidRDefault="00E633DB" w:rsidP="00312F7F">
      <w:pPr>
        <w:ind w:firstLineChars="700" w:firstLine="1184"/>
        <w:rPr>
          <w:rFonts w:ascii="나눔고딕" w:eastAsia="나눔고딕" w:hAnsi="나눔고딕"/>
          <w:b w:val="0"/>
          <w:i/>
          <w:iCs/>
          <w:sz w:val="18"/>
          <w:szCs w:val="20"/>
        </w:rPr>
      </w:pPr>
      <w:r w:rsidRPr="00E633DB">
        <w:rPr>
          <w:rFonts w:ascii="나눔고딕" w:eastAsia="나눔고딕" w:hAnsi="나눔고딕" w:hint="eastAsia"/>
          <w:b w:val="0"/>
          <w:i/>
          <w:iCs/>
          <w:sz w:val="18"/>
          <w:szCs w:val="20"/>
        </w:rPr>
        <w:t>※ 일정은 당사 사정에 따라 변경될 수 있습니다.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□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ab/>
        <w:t xml:space="preserve"> </w:t>
      </w:r>
      <w:proofErr w:type="gramStart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지원방법 :</w:t>
      </w:r>
      <w:proofErr w:type="gramEnd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넷마블 홈페이지(http://www.netmarble.com) </w:t>
      </w:r>
      <w:r w:rsidR="00F313AC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인재채용탭에서 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접수(모바일 및 </w:t>
      </w:r>
      <w:r w:rsidRPr="00312F7F">
        <w:rPr>
          <w:rFonts w:ascii="나눔고딕" w:eastAsia="나눔고딕" w:hAnsi="나눔고딕"/>
          <w:b w:val="0"/>
          <w:iCs/>
          <w:sz w:val="18"/>
          <w:szCs w:val="20"/>
        </w:rPr>
        <w:t>PC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에서 접속 가능)</w:t>
      </w:r>
    </w:p>
    <w:p w:rsidR="009B5F17" w:rsidRPr="00312F7F" w:rsidRDefault="009B5F17" w:rsidP="009B5F17">
      <w:pPr>
        <w:ind w:firstLineChars="300" w:firstLine="508"/>
        <w:rPr>
          <w:rFonts w:ascii="나눔고딕" w:eastAsia="나눔고딕" w:hAnsi="나눔고딕"/>
          <w:b w:val="0"/>
          <w:i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□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ab/>
        <w:t xml:space="preserve"> 문 의 </w:t>
      </w:r>
      <w:proofErr w:type="gramStart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처 :</w:t>
      </w:r>
      <w:proofErr w:type="gramEnd"/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 xml:space="preserve"> 넷마블 채용</w:t>
      </w:r>
      <w:r w:rsidR="00312F7F">
        <w:rPr>
          <w:rFonts w:ascii="나눔고딕" w:eastAsia="나눔고딕" w:hAnsi="나눔고딕" w:hint="eastAsia"/>
          <w:b w:val="0"/>
          <w:iCs/>
          <w:sz w:val="18"/>
          <w:szCs w:val="20"/>
        </w:rPr>
        <w:t>담당자</w:t>
      </w:r>
      <w:r w:rsidRPr="00312F7F">
        <w:rPr>
          <w:rFonts w:ascii="나눔고딕" w:eastAsia="나눔고딕" w:hAnsi="나눔고딕" w:hint="eastAsia"/>
          <w:b w:val="0"/>
          <w:iCs/>
          <w:sz w:val="18"/>
          <w:szCs w:val="20"/>
        </w:rPr>
        <w:t>(recruit@netmarble.com)</w:t>
      </w:r>
    </w:p>
    <w:p w:rsidR="009B5F17" w:rsidRPr="00312F7F" w:rsidRDefault="009B5F17" w:rsidP="009B5F17">
      <w:pPr>
        <w:tabs>
          <w:tab w:val="left" w:pos="1134"/>
        </w:tabs>
        <w:ind w:left="2120"/>
        <w:rPr>
          <w:rFonts w:ascii="나눔고딕" w:eastAsia="나눔고딕" w:hAnsi="나눔고딕"/>
          <w:iCs/>
          <w:sz w:val="18"/>
          <w:szCs w:val="20"/>
        </w:rPr>
      </w:pPr>
    </w:p>
    <w:p w:rsidR="009B5F17" w:rsidRPr="00312F7F" w:rsidRDefault="009B5F17" w:rsidP="009B5F17">
      <w:pPr>
        <w:ind w:left="585"/>
        <w:rPr>
          <w:rFonts w:ascii="나눔고딕" w:eastAsia="나눔고딕" w:hAnsi="나눔고딕"/>
          <w:b w:val="0"/>
          <w:bCs/>
          <w:sz w:val="18"/>
          <w:szCs w:val="20"/>
        </w:rPr>
      </w:pPr>
    </w:p>
    <w:p w:rsidR="009B5F17" w:rsidRDefault="009B5F17" w:rsidP="00D44D1C">
      <w:pPr>
        <w:ind w:left="585" w:firstLineChars="100" w:firstLine="169"/>
        <w:rPr>
          <w:rFonts w:ascii="나눔고딕" w:eastAsia="나눔고딕" w:hAnsi="나눔고딕"/>
          <w:b w:val="0"/>
          <w:bCs/>
          <w:sz w:val="18"/>
          <w:szCs w:val="20"/>
        </w:rPr>
      </w:pP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# 별첨 </w:t>
      </w:r>
      <w:r w:rsidRPr="00312F7F">
        <w:rPr>
          <w:rFonts w:ascii="나눔고딕" w:eastAsia="나눔고딕" w:hAnsi="나눔고딕"/>
          <w:b w:val="0"/>
          <w:bCs/>
          <w:sz w:val="18"/>
          <w:szCs w:val="20"/>
        </w:rPr>
        <w:t xml:space="preserve">1. </w:t>
      </w: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넷마블컴퍼니 신입공채 공고문</w:t>
      </w:r>
      <w:r w:rsidRPr="00312F7F">
        <w:rPr>
          <w:rFonts w:ascii="나눔고딕" w:eastAsia="나눔고딕" w:hAnsi="나눔고딕"/>
          <w:b w:val="0"/>
          <w:bCs/>
          <w:sz w:val="18"/>
          <w:szCs w:val="20"/>
        </w:rPr>
        <w:t xml:space="preserve"> 1</w:t>
      </w:r>
      <w:r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매</w:t>
      </w:r>
    </w:p>
    <w:p w:rsidR="009B5F17" w:rsidRPr="00312F7F" w:rsidRDefault="00E633DB" w:rsidP="00E633DB">
      <w:pPr>
        <w:ind w:left="585" w:firstLineChars="100" w:firstLine="169"/>
        <w:rPr>
          <w:rFonts w:ascii="나눔고딕" w:eastAsia="나눔고딕" w:hAnsi="나눔고딕"/>
          <w:b w:val="0"/>
          <w:bCs/>
          <w:sz w:val="18"/>
          <w:szCs w:val="20"/>
        </w:rPr>
      </w:pPr>
      <w:r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       </w:t>
      </w:r>
      <w:r>
        <w:rPr>
          <w:rFonts w:ascii="나눔고딕" w:eastAsia="나눔고딕" w:hAnsi="나눔고딕"/>
          <w:b w:val="0"/>
          <w:bCs/>
          <w:sz w:val="18"/>
          <w:szCs w:val="20"/>
        </w:rPr>
        <w:t>2</w:t>
      </w:r>
      <w:r w:rsidR="009B5F17" w:rsidRPr="00312F7F">
        <w:rPr>
          <w:rFonts w:ascii="나눔고딕" w:eastAsia="나눔고딕" w:hAnsi="나눔고딕"/>
          <w:b w:val="0"/>
          <w:bCs/>
          <w:sz w:val="18"/>
          <w:szCs w:val="20"/>
        </w:rPr>
        <w:t xml:space="preserve">. </w:t>
      </w:r>
      <w:r w:rsidR="009B5F17"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 xml:space="preserve">넷마블컴퍼니 소개서 </w:t>
      </w:r>
      <w:r w:rsidR="009B5F17" w:rsidRPr="00312F7F">
        <w:rPr>
          <w:rFonts w:ascii="나눔고딕" w:eastAsia="나눔고딕" w:hAnsi="나눔고딕"/>
          <w:b w:val="0"/>
          <w:bCs/>
          <w:sz w:val="18"/>
          <w:szCs w:val="20"/>
        </w:rPr>
        <w:t>1</w:t>
      </w:r>
      <w:r w:rsidR="009B5F17"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매.</w:t>
      </w:r>
      <w:r w:rsidR="009B5F17" w:rsidRPr="00312F7F">
        <w:rPr>
          <w:rFonts w:ascii="나눔고딕" w:eastAsia="나눔고딕" w:hAnsi="나눔고딕"/>
          <w:b w:val="0"/>
          <w:bCs/>
          <w:sz w:val="18"/>
          <w:szCs w:val="20"/>
        </w:rPr>
        <w:t xml:space="preserve">  </w:t>
      </w:r>
      <w:r w:rsidR="009B5F17" w:rsidRPr="00312F7F">
        <w:rPr>
          <w:rFonts w:ascii="나눔고딕" w:eastAsia="나눔고딕" w:hAnsi="나눔고딕" w:hint="eastAsia"/>
          <w:b w:val="0"/>
          <w:bCs/>
          <w:sz w:val="18"/>
          <w:szCs w:val="20"/>
        </w:rPr>
        <w:t>끝.</w:t>
      </w:r>
    </w:p>
    <w:p w:rsidR="009B5F17" w:rsidRPr="00312F7F" w:rsidRDefault="009B5F17" w:rsidP="009B5F17">
      <w:pPr>
        <w:ind w:left="585"/>
        <w:rPr>
          <w:rFonts w:ascii="나눔고딕" w:eastAsia="나눔고딕" w:hAnsi="나눔고딕"/>
          <w:b w:val="0"/>
          <w:bCs/>
          <w:sz w:val="18"/>
          <w:szCs w:val="20"/>
        </w:rPr>
      </w:pPr>
    </w:p>
    <w:p w:rsidR="009B5F17" w:rsidRPr="00312F7F" w:rsidRDefault="009B5F17" w:rsidP="009B5F17">
      <w:pPr>
        <w:ind w:left="585"/>
        <w:rPr>
          <w:rFonts w:ascii="나눔고딕" w:eastAsia="나눔고딕" w:hAnsi="나눔고딕"/>
          <w:b w:val="0"/>
          <w:bCs/>
          <w:sz w:val="18"/>
          <w:szCs w:val="20"/>
        </w:rPr>
      </w:pPr>
    </w:p>
    <w:p w:rsidR="009B5F17" w:rsidRDefault="009B5F17" w:rsidP="009B5F17">
      <w:pPr>
        <w:ind w:left="585"/>
        <w:rPr>
          <w:rFonts w:hAnsi="바탕"/>
          <w:b w:val="0"/>
          <w:bCs/>
          <w:sz w:val="20"/>
          <w:szCs w:val="20"/>
        </w:rPr>
      </w:pPr>
    </w:p>
    <w:p w:rsidR="009B5F17" w:rsidRDefault="009B5F17" w:rsidP="0087714E">
      <w:pPr>
        <w:rPr>
          <w:rFonts w:ascii="나눔고딕" w:eastAsia="나눔고딕" w:hAnsi="나눔고딕"/>
          <w:sz w:val="18"/>
          <w:szCs w:val="18"/>
        </w:rPr>
      </w:pPr>
    </w:p>
    <w:p w:rsidR="009A7BB4" w:rsidRDefault="009A7BB4" w:rsidP="0087714E">
      <w:pPr>
        <w:rPr>
          <w:rFonts w:ascii="나눔고딕" w:eastAsia="나눔고딕" w:hAnsi="나눔고딕"/>
          <w:sz w:val="18"/>
          <w:szCs w:val="18"/>
        </w:rPr>
      </w:pPr>
    </w:p>
    <w:p w:rsidR="009A7BB4" w:rsidRDefault="009A7BB4" w:rsidP="0087714E">
      <w:pPr>
        <w:rPr>
          <w:rFonts w:ascii="나눔고딕" w:eastAsia="나눔고딕" w:hAnsi="나눔고딕"/>
          <w:sz w:val="18"/>
          <w:szCs w:val="18"/>
        </w:rPr>
      </w:pPr>
    </w:p>
    <w:p w:rsidR="009A7BB4" w:rsidRDefault="009A7BB4" w:rsidP="0087714E">
      <w:pPr>
        <w:rPr>
          <w:rFonts w:ascii="나눔고딕" w:eastAsia="나눔고딕" w:hAnsi="나눔고딕"/>
          <w:sz w:val="18"/>
          <w:szCs w:val="18"/>
        </w:rPr>
      </w:pPr>
    </w:p>
    <w:p w:rsidR="009A7BB4" w:rsidRPr="001B6200" w:rsidRDefault="009A7BB4" w:rsidP="009A7BB4">
      <w:pPr>
        <w:tabs>
          <w:tab w:val="left" w:pos="1134"/>
        </w:tabs>
        <w:jc w:val="center"/>
        <w:rPr>
          <w:rFonts w:ascii="나눔고딕" w:eastAsia="나눔고딕" w:hAnsi="나눔고딕"/>
          <w:b w:val="0"/>
          <w:iCs/>
          <w:szCs w:val="20"/>
        </w:rPr>
      </w:pPr>
      <w:r w:rsidRPr="001B6200">
        <w:rPr>
          <w:rFonts w:ascii="나눔고딕" w:eastAsia="나눔고딕" w:hAnsi="나눔고딕" w:hint="eastAsia"/>
          <w:b w:val="0"/>
          <w:iCs/>
          <w:szCs w:val="20"/>
        </w:rPr>
        <w:t>넷마블게임즈</w:t>
      </w:r>
    </w:p>
    <w:p w:rsidR="009A7BB4" w:rsidRDefault="00096B0B" w:rsidP="009A7BB4">
      <w:pPr>
        <w:tabs>
          <w:tab w:val="left" w:pos="1134"/>
        </w:tabs>
        <w:jc w:val="center"/>
        <w:rPr>
          <w:rFonts w:ascii="나눔고딕" w:eastAsia="나눔고딕" w:hAnsi="나눔고딕"/>
          <w:iCs/>
          <w:szCs w:val="20"/>
        </w:rPr>
      </w:pPr>
      <w:r>
        <w:rPr>
          <w:rFonts w:ascii="나눔고딕" w:eastAsia="나눔고딕" w:hAnsi="나눔고딕" w:hint="eastAsia"/>
          <w:iCs/>
          <w:szCs w:val="20"/>
        </w:rPr>
        <w:t>대표이사</w:t>
      </w:r>
      <w:r w:rsidR="009A7BB4" w:rsidRPr="001B6200">
        <w:rPr>
          <w:rFonts w:ascii="나눔고딕" w:eastAsia="나눔고딕" w:hAnsi="나눔고딕" w:hint="eastAsia"/>
          <w:iCs/>
          <w:szCs w:val="20"/>
        </w:rPr>
        <w:t xml:space="preserve"> 권영식</w:t>
      </w:r>
    </w:p>
    <w:p w:rsidR="0014442E" w:rsidRDefault="0014442E" w:rsidP="0014442E">
      <w:pPr>
        <w:tabs>
          <w:tab w:val="left" w:pos="1134"/>
        </w:tabs>
        <w:rPr>
          <w:rFonts w:ascii="나눔고딕" w:eastAsia="나눔고딕" w:hAnsi="나눔고딕"/>
          <w:iCs/>
          <w:sz w:val="20"/>
          <w:szCs w:val="20"/>
        </w:rPr>
      </w:pPr>
    </w:p>
    <w:p w:rsidR="0014442E" w:rsidRPr="0014442E" w:rsidRDefault="0014442E" w:rsidP="0014442E">
      <w:pPr>
        <w:tabs>
          <w:tab w:val="left" w:pos="1134"/>
        </w:tabs>
        <w:rPr>
          <w:rFonts w:ascii="나눔고딕" w:eastAsia="나눔고딕" w:hAnsi="나눔고딕"/>
          <w:iCs/>
          <w:sz w:val="26"/>
          <w:szCs w:val="20"/>
        </w:rPr>
      </w:pPr>
      <w:r w:rsidRPr="0014442E">
        <w:rPr>
          <w:rFonts w:ascii="나눔고딕" w:eastAsia="나눔고딕" w:hAnsi="나눔고딕" w:hint="eastAsia"/>
          <w:iCs/>
          <w:sz w:val="26"/>
          <w:szCs w:val="20"/>
        </w:rPr>
        <w:t>◈ 넷마블 소개서</w:t>
      </w:r>
    </w:p>
    <w:p w:rsidR="0014442E" w:rsidRPr="00F06973" w:rsidRDefault="0014442E" w:rsidP="0014442E">
      <w:pPr>
        <w:tabs>
          <w:tab w:val="left" w:pos="1134"/>
        </w:tabs>
        <w:rPr>
          <w:rFonts w:ascii="나눔고딕" w:eastAsia="나눔고딕" w:hAnsi="나눔고딕"/>
          <w:iCs/>
          <w:sz w:val="20"/>
          <w:szCs w:val="20"/>
        </w:rPr>
      </w:pPr>
      <w:r w:rsidRPr="009B5F17">
        <w:rPr>
          <w:rFonts w:ascii="나눔고딕" w:eastAsia="나눔고딕" w:hAnsi="나눔고딕" w:hint="eastAsia"/>
          <w:sz w:val="18"/>
          <w:szCs w:val="18"/>
        </w:rPr>
        <w:t>1. 넷마블 개요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4442E" w:rsidRPr="009B5F17" w:rsidTr="00A22FEB"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설립연도</w:t>
            </w:r>
          </w:p>
        </w:tc>
        <w:tc>
          <w:tcPr>
            <w:tcW w:w="2254" w:type="dxa"/>
            <w:shd w:val="clear" w:color="auto" w:fill="auto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2000년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사원수</w:t>
            </w:r>
          </w:p>
        </w:tc>
        <w:tc>
          <w:tcPr>
            <w:tcW w:w="2254" w:type="dxa"/>
            <w:shd w:val="clear" w:color="auto" w:fill="auto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3,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>800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여명</w:t>
            </w:r>
          </w:p>
        </w:tc>
      </w:tr>
      <w:tr w:rsidR="0014442E" w:rsidRPr="009B5F17" w:rsidTr="00A22FEB"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매출액(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>‘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1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>5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년)</w:t>
            </w:r>
          </w:p>
        </w:tc>
        <w:tc>
          <w:tcPr>
            <w:tcW w:w="2254" w:type="dxa"/>
            <w:shd w:val="clear" w:color="auto" w:fill="auto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/>
                <w:sz w:val="18"/>
                <w:szCs w:val="18"/>
              </w:rPr>
              <w:t>10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,7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>29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억원</w:t>
            </w:r>
          </w:p>
        </w:tc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매출액(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>‘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1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>6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년 상반기)</w:t>
            </w:r>
          </w:p>
        </w:tc>
        <w:tc>
          <w:tcPr>
            <w:tcW w:w="2254" w:type="dxa"/>
            <w:shd w:val="clear" w:color="auto" w:fill="auto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6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,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787억원</w:t>
            </w:r>
          </w:p>
        </w:tc>
      </w:tr>
      <w:tr w:rsidR="0014442E" w:rsidRPr="009B5F17" w:rsidTr="00A22FEB"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주요사업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게임 제작 및 퍼블리싱,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소프트웨어 개발 등</w:t>
            </w:r>
          </w:p>
        </w:tc>
      </w:tr>
      <w:tr w:rsidR="0014442E" w:rsidRPr="009B5F17" w:rsidTr="00A22FEB"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대표게임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14442E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proofErr w:type="spellStart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모두의마블</w:t>
            </w:r>
            <w:proofErr w:type="spellEnd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,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레이븐,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세븐나이츠,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마블</w:t>
            </w:r>
            <w:proofErr w:type="gramStart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:퓨처파이트</w:t>
            </w:r>
            <w:proofErr w:type="gramEnd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.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스톤에이지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,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몬스터길들이기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,</w:t>
            </w: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</w:p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이데아,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 KON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, </w:t>
            </w:r>
            <w:proofErr w:type="gramStart"/>
            <w:r>
              <w:rPr>
                <w:rFonts w:ascii="나눔고딕" w:eastAsia="나눔고딕" w:hAnsi="나눔고딕" w:hint="eastAsia"/>
                <w:sz w:val="18"/>
                <w:szCs w:val="18"/>
              </w:rPr>
              <w:t>리니지2</w:t>
            </w:r>
            <w:r>
              <w:rPr>
                <w:rFonts w:ascii="나눔고딕" w:eastAsia="나눔고딕" w:hAnsi="나눔고딕"/>
                <w:sz w:val="18"/>
                <w:szCs w:val="18"/>
              </w:rPr>
              <w:t xml:space="preserve"> :</w:t>
            </w:r>
            <w:proofErr w:type="gramEnd"/>
            <w:r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레볼루션(런칭예정),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 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마구마구 등</w:t>
            </w:r>
          </w:p>
        </w:tc>
      </w:tr>
      <w:tr w:rsidR="0014442E" w:rsidRPr="009B5F17" w:rsidTr="00A22FEB"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홈페이지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14442E" w:rsidRPr="009B5F17" w:rsidRDefault="008D2637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hyperlink r:id="rId7" w:history="1">
              <w:r w:rsidR="0014442E" w:rsidRPr="009B5F17">
                <w:rPr>
                  <w:rStyle w:val="a6"/>
                  <w:rFonts w:ascii="나눔고딕" w:eastAsia="나눔고딕" w:hAnsi="나눔고딕" w:hint="eastAsia"/>
                  <w:sz w:val="18"/>
                  <w:szCs w:val="18"/>
                </w:rPr>
                <w:t>http://www.netmarble.com</w:t>
              </w:r>
            </w:hyperlink>
          </w:p>
        </w:tc>
      </w:tr>
      <w:tr w:rsidR="0014442E" w:rsidRPr="009B5F17" w:rsidTr="00A22FEB">
        <w:tc>
          <w:tcPr>
            <w:tcW w:w="2254" w:type="dxa"/>
            <w:shd w:val="clear" w:color="auto" w:fill="DEEAF6" w:themeFill="accent1" w:themeFillTint="33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주소</w:t>
            </w:r>
          </w:p>
        </w:tc>
        <w:tc>
          <w:tcPr>
            <w:tcW w:w="6762" w:type="dxa"/>
            <w:gridSpan w:val="3"/>
            <w:shd w:val="clear" w:color="auto" w:fill="auto"/>
          </w:tcPr>
          <w:p w:rsidR="0014442E" w:rsidRPr="009B5F17" w:rsidRDefault="0014442E" w:rsidP="00A22FEB">
            <w:pPr>
              <w:rPr>
                <w:rFonts w:ascii="나눔고딕" w:eastAsia="나눔고딕" w:hAnsi="나눔고딕"/>
                <w:sz w:val="18"/>
                <w:szCs w:val="18"/>
              </w:rPr>
            </w:pPr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서울시 구로구 디지털로3</w:t>
            </w:r>
            <w:r w:rsidRPr="009B5F17">
              <w:rPr>
                <w:rFonts w:ascii="나눔고딕" w:eastAsia="나눔고딕" w:hAnsi="나눔고딕"/>
                <w:sz w:val="18"/>
                <w:szCs w:val="18"/>
              </w:rPr>
              <w:t xml:space="preserve">00 </w:t>
            </w:r>
            <w:proofErr w:type="spellStart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지밸리</w:t>
            </w:r>
            <w:r>
              <w:rPr>
                <w:rFonts w:ascii="나눔고딕" w:eastAsia="나눔고딕" w:hAnsi="나눔고딕" w:hint="eastAsia"/>
                <w:sz w:val="18"/>
                <w:szCs w:val="18"/>
              </w:rPr>
              <w:t>비즈플라자</w:t>
            </w:r>
            <w:proofErr w:type="spellEnd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 xml:space="preserve"> </w:t>
            </w:r>
            <w:proofErr w:type="spellStart"/>
            <w:r w:rsidRPr="009B5F17">
              <w:rPr>
                <w:rFonts w:ascii="나눔고딕" w:eastAsia="나눔고딕" w:hAnsi="나눔고딕" w:hint="eastAsia"/>
                <w:sz w:val="18"/>
                <w:szCs w:val="18"/>
              </w:rPr>
              <w:t>넷마블타워</w:t>
            </w:r>
            <w:proofErr w:type="spellEnd"/>
          </w:p>
        </w:tc>
      </w:tr>
    </w:tbl>
    <w:p w:rsidR="0014442E" w:rsidRPr="009B5F17" w:rsidRDefault="0014442E" w:rsidP="0014442E">
      <w:pPr>
        <w:rPr>
          <w:rFonts w:ascii="나눔고딕" w:eastAsia="나눔고딕" w:hAnsi="나눔고딕"/>
          <w:sz w:val="18"/>
          <w:szCs w:val="18"/>
        </w:rPr>
      </w:pPr>
    </w:p>
    <w:p w:rsidR="0014442E" w:rsidRPr="009B5F17" w:rsidRDefault="0014442E" w:rsidP="0014442E">
      <w:pPr>
        <w:rPr>
          <w:rFonts w:ascii="나눔고딕" w:eastAsia="나눔고딕" w:hAnsi="나눔고딕"/>
          <w:sz w:val="18"/>
          <w:szCs w:val="18"/>
        </w:rPr>
      </w:pPr>
      <w:r w:rsidRPr="009B5F17">
        <w:rPr>
          <w:rFonts w:ascii="나눔고딕" w:eastAsia="나눔고딕" w:hAnsi="나눔고딕" w:hint="eastAsia"/>
          <w:sz w:val="18"/>
          <w:szCs w:val="18"/>
        </w:rPr>
        <w:t xml:space="preserve">2. 넷마블 소개 </w:t>
      </w: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넷마블은 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‘Great Game Culture Company’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를 지향하며,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재미있는 게임으로 전세계인의 삶을 즐겁게 하기 위해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역량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 있는</w:t>
      </w:r>
      <w:r w:rsidRPr="009B5F17">
        <w:rPr>
          <w:rFonts w:ascii="나눔고딕" w:eastAsia="나눔고딕" w:hAnsi="나눔고딕"/>
          <w:b w:val="0"/>
          <w:sz w:val="18"/>
          <w:szCs w:val="18"/>
        </w:rPr>
        <w:br/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일류 인재들이 모인 </w:t>
      </w:r>
      <w:proofErr w:type="spellStart"/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게임기업입니다</w:t>
      </w:r>
      <w:proofErr w:type="spellEnd"/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.</w:t>
      </w: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/>
          <w:b w:val="0"/>
          <w:sz w:val="18"/>
          <w:szCs w:val="18"/>
        </w:rPr>
        <w:t>2000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년에 설립된 이래 넷마블은 탄탄한 개발력과 창의적 사업마인드로 세계 최초로 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“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퍼블리싱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”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비즈니스 사업 모델을 도입하고,</w:t>
      </w:r>
      <w:r w:rsidRPr="009B5F17">
        <w:rPr>
          <w:rFonts w:ascii="나눔고딕" w:eastAsia="나눔고딕" w:hAnsi="나눔고딕"/>
          <w:b w:val="0"/>
          <w:sz w:val="18"/>
          <w:szCs w:val="18"/>
        </w:rPr>
        <w:br/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‘모두의마블’, ‘레이븐’, ‘세븐나이츠’, ‘마블</w:t>
      </w:r>
      <w:proofErr w:type="gramStart"/>
      <w:r>
        <w:rPr>
          <w:rFonts w:ascii="나눔고딕" w:eastAsia="나눔고딕" w:hAnsi="나눔고딕" w:hint="eastAsia"/>
          <w:b w:val="0"/>
          <w:sz w:val="18"/>
          <w:szCs w:val="18"/>
        </w:rPr>
        <w:t>: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퓨처파이트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’</w:t>
      </w:r>
      <w:proofErr w:type="gramEnd"/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,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‘스톤에이지’,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‘몬스터길들이기’,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‘이데아’,</w:t>
      </w:r>
      <w:r w:rsidRPr="00F06973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‘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KON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’,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 ‘리니지2</w:t>
      </w:r>
      <w:r>
        <w:rPr>
          <w:rFonts w:ascii="나눔고딕" w:eastAsia="나눔고딕" w:hAnsi="나눔고딕"/>
          <w:b w:val="0"/>
          <w:sz w:val="18"/>
          <w:szCs w:val="18"/>
        </w:rPr>
        <w:t xml:space="preserve"> :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 레볼루션’ 등</w:t>
      </w:r>
      <w:r>
        <w:rPr>
          <w:rFonts w:ascii="나눔고딕" w:eastAsia="나눔고딕" w:hAnsi="나눔고딕"/>
          <w:b w:val="0"/>
          <w:sz w:val="18"/>
          <w:szCs w:val="18"/>
        </w:rPr>
        <w:br/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인기 모바일 게임 </w:t>
      </w:r>
      <w:r>
        <w:rPr>
          <w:rFonts w:ascii="나눔고딕" w:eastAsia="나눔고딕" w:hAnsi="나눔고딕" w:hint="eastAsia"/>
          <w:b w:val="0"/>
          <w:sz w:val="18"/>
          <w:szCs w:val="18"/>
        </w:rPr>
        <w:t xml:space="preserve">뿐만 아니라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대표 스포츠게임인 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‘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마구마구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’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 등 다수의 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PC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온라인게임을 서비스 하며,</w:t>
      </w:r>
      <w:r w:rsidRPr="009B5F17">
        <w:rPr>
          <w:rFonts w:ascii="나눔고딕" w:eastAsia="나눔고딕" w:hAnsi="나눔고딕"/>
          <w:b w:val="0"/>
          <w:sz w:val="18"/>
          <w:szCs w:val="18"/>
        </w:rPr>
        <w:br/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국내 뿐 아니라 전 세계 게임 이용자들에게 새로운 게임세상의 재미를 전파하고 있습니다.</w:t>
      </w: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앞으로도 넷마블은 게임 역사를 이끌어온 경험과 개발력,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사업가 정신과 서비스 노하우를 바탕으로 </w:t>
      </w: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게임문화를 선도하는 위대한 기업이 되기 위해 최선을 다할 것입니다.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</w:p>
    <w:p w:rsidR="0014442E" w:rsidRPr="009B5F17" w:rsidRDefault="0014442E" w:rsidP="0014442E">
      <w:pPr>
        <w:rPr>
          <w:rFonts w:ascii="나눔고딕" w:eastAsia="나눔고딕" w:hAnsi="나눔고딕"/>
          <w:b w:val="0"/>
          <w:sz w:val="18"/>
          <w:szCs w:val="18"/>
        </w:rPr>
      </w:pP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현재보다 앞으로가 더 기대되는 게임문화기업</w:t>
      </w:r>
      <w:r>
        <w:rPr>
          <w:rFonts w:ascii="나눔고딕" w:eastAsia="나눔고딕" w:hAnsi="나눔고딕" w:hint="eastAsia"/>
          <w:b w:val="0"/>
          <w:sz w:val="18"/>
          <w:szCs w:val="18"/>
        </w:rPr>
        <w:t>!</w:t>
      </w:r>
    </w:p>
    <w:p w:rsidR="0014442E" w:rsidRPr="009B5F17" w:rsidRDefault="0014442E" w:rsidP="0014442E">
      <w:pPr>
        <w:ind w:leftChars="100" w:left="405" w:hangingChars="100" w:hanging="169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전세계 모든 사람들이 느끼는 재미를 찾아,</w:t>
      </w:r>
      <w:r w:rsidRPr="009B5F17">
        <w:rPr>
          <w:rFonts w:ascii="나눔고딕" w:eastAsia="나눔고딕" w:hAnsi="나눔고딕"/>
          <w:b w:val="0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G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lobal N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o.</w:t>
      </w:r>
      <w:r w:rsidRPr="009B5F17">
        <w:rPr>
          <w:rFonts w:ascii="나눔고딕" w:eastAsia="나눔고딕" w:hAnsi="나눔고딕"/>
          <w:b w:val="0"/>
          <w:sz w:val="18"/>
          <w:szCs w:val="18"/>
        </w:rPr>
        <w:t>1</w:t>
      </w: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을 향해 일류인재와 함께 성장하는 곳</w:t>
      </w:r>
      <w:r>
        <w:rPr>
          <w:rFonts w:ascii="나눔고딕" w:eastAsia="나눔고딕" w:hAnsi="나눔고딕" w:hint="eastAsia"/>
          <w:b w:val="0"/>
          <w:sz w:val="18"/>
          <w:szCs w:val="18"/>
        </w:rPr>
        <w:t>!</w:t>
      </w:r>
    </w:p>
    <w:p w:rsidR="0014442E" w:rsidRPr="009B5F17" w:rsidRDefault="0014442E" w:rsidP="0014442E">
      <w:pPr>
        <w:ind w:leftChars="100" w:left="236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바로 </w:t>
      </w:r>
      <w:proofErr w:type="spellStart"/>
      <w:r w:rsidRPr="009B5F17">
        <w:rPr>
          <w:rFonts w:ascii="나눔고딕" w:eastAsia="나눔고딕" w:hAnsi="나눔고딕" w:hint="eastAsia"/>
          <w:b w:val="0"/>
          <w:sz w:val="18"/>
          <w:szCs w:val="18"/>
        </w:rPr>
        <w:t>넷마블컴퍼니의</w:t>
      </w:r>
      <w:proofErr w:type="spellEnd"/>
      <w:r w:rsidRPr="009B5F17">
        <w:rPr>
          <w:rFonts w:ascii="나눔고딕" w:eastAsia="나눔고딕" w:hAnsi="나눔고딕" w:hint="eastAsia"/>
          <w:b w:val="0"/>
          <w:sz w:val="18"/>
          <w:szCs w:val="18"/>
        </w:rPr>
        <w:t xml:space="preserve"> 현재이자 미래입니다.</w:t>
      </w:r>
    </w:p>
    <w:p w:rsidR="0014442E" w:rsidRPr="009B5F17" w:rsidRDefault="0014442E" w:rsidP="0014442E">
      <w:pPr>
        <w:rPr>
          <w:rFonts w:ascii="나눔고딕" w:eastAsia="나눔고딕" w:hAnsi="나눔고딕"/>
          <w:b w:val="0"/>
          <w:sz w:val="18"/>
          <w:szCs w:val="18"/>
        </w:rPr>
      </w:pPr>
    </w:p>
    <w:p w:rsidR="0014442E" w:rsidRPr="00F06973" w:rsidRDefault="0014442E" w:rsidP="0014442E">
      <w:pPr>
        <w:rPr>
          <w:rFonts w:ascii="나눔고딕" w:eastAsia="나눔고딕" w:hAnsi="나눔고딕"/>
          <w:sz w:val="18"/>
          <w:szCs w:val="18"/>
        </w:rPr>
      </w:pPr>
      <w:r w:rsidRPr="00F06973">
        <w:rPr>
          <w:rFonts w:ascii="나눔고딕" w:eastAsia="나눔고딕" w:hAnsi="나눔고딕" w:hint="eastAsia"/>
          <w:sz w:val="18"/>
          <w:szCs w:val="18"/>
        </w:rPr>
        <w:t>3. 인재상</w:t>
      </w:r>
    </w:p>
    <w:p w:rsidR="0014442E" w:rsidRPr="009B5F17" w:rsidRDefault="0014442E" w:rsidP="0014442E">
      <w:pPr>
        <w:ind w:leftChars="100" w:left="236"/>
        <w:jc w:val="left"/>
        <w:rPr>
          <w:rFonts w:ascii="나눔고딕" w:eastAsia="나눔고딕" w:hAnsi="나눔고딕"/>
          <w:sz w:val="18"/>
          <w:szCs w:val="18"/>
        </w:rPr>
      </w:pPr>
      <w:r w:rsidRPr="009B5F17">
        <w:rPr>
          <w:rFonts w:ascii="나눔고딕" w:eastAsia="나눔고딕" w:hAnsi="나눔고딕" w:hint="eastAsia"/>
          <w:sz w:val="18"/>
          <w:szCs w:val="18"/>
        </w:rPr>
        <w:t>게임 유전자를 가지고,</w:t>
      </w:r>
      <w:r w:rsidRPr="009B5F17">
        <w:rPr>
          <w:rFonts w:ascii="나눔고딕" w:eastAsia="나눔고딕" w:hAnsi="나눔고딕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sz w:val="18"/>
          <w:szCs w:val="18"/>
        </w:rPr>
        <w:t>일류가 되고자 전략적으로 생각하며,</w:t>
      </w:r>
      <w:r w:rsidRPr="009B5F17">
        <w:rPr>
          <w:rFonts w:ascii="나눔고딕" w:eastAsia="나눔고딕" w:hAnsi="나눔고딕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sz w:val="18"/>
          <w:szCs w:val="18"/>
        </w:rPr>
        <w:t>글로벌경쟁력을 갖춘,</w:t>
      </w:r>
      <w:r>
        <w:rPr>
          <w:rFonts w:ascii="나눔고딕" w:eastAsia="나눔고딕" w:hAnsi="나눔고딕"/>
          <w:sz w:val="18"/>
          <w:szCs w:val="18"/>
        </w:rPr>
        <w:t xml:space="preserve"> </w:t>
      </w:r>
      <w:r w:rsidRPr="009B5F17">
        <w:rPr>
          <w:rFonts w:ascii="나눔고딕" w:eastAsia="나눔고딕" w:hAnsi="나눔고딕" w:hint="eastAsia"/>
          <w:sz w:val="18"/>
          <w:szCs w:val="18"/>
        </w:rPr>
        <w:t xml:space="preserve">바로 당신을 </w:t>
      </w:r>
      <w:proofErr w:type="spellStart"/>
      <w:r w:rsidRPr="009B5F17">
        <w:rPr>
          <w:rFonts w:ascii="나눔고딕" w:eastAsia="나눔고딕" w:hAnsi="나눔고딕" w:hint="eastAsia"/>
          <w:sz w:val="18"/>
          <w:szCs w:val="18"/>
        </w:rPr>
        <w:t>넷마블인으로</w:t>
      </w:r>
      <w:proofErr w:type="spellEnd"/>
      <w:r w:rsidRPr="009B5F17">
        <w:rPr>
          <w:rFonts w:ascii="나눔고딕" w:eastAsia="나눔고딕" w:hAnsi="나눔고딕" w:hint="eastAsia"/>
          <w:sz w:val="18"/>
          <w:szCs w:val="18"/>
        </w:rPr>
        <w:t xml:space="preserve"> 모십니다.</w:t>
      </w:r>
    </w:p>
    <w:p w:rsidR="0014442E" w:rsidRPr="00F06973" w:rsidRDefault="0014442E" w:rsidP="0014442E">
      <w:pPr>
        <w:jc w:val="left"/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  </w:t>
      </w:r>
      <w:r w:rsidRPr="00F06973">
        <w:rPr>
          <w:rFonts w:ascii="나눔고딕" w:eastAsia="나눔고딕" w:hAnsi="나눔고딕"/>
          <w:sz w:val="18"/>
          <w:szCs w:val="18"/>
        </w:rPr>
        <w:t>Passion</w:t>
      </w:r>
      <w:r w:rsidRPr="00F06973">
        <w:rPr>
          <w:rFonts w:ascii="나눔고딕" w:eastAsia="나눔고딕" w:hAnsi="나눔고딕" w:hint="eastAsia"/>
          <w:sz w:val="18"/>
          <w:szCs w:val="18"/>
        </w:rPr>
        <w:t xml:space="preserve"> </w:t>
      </w:r>
    </w:p>
    <w:p w:rsidR="0014442E" w:rsidRPr="009B5F17" w:rsidRDefault="0014442E" w:rsidP="0014442E">
      <w:pPr>
        <w:ind w:firstLineChars="400" w:firstLine="602"/>
        <w:jc w:val="left"/>
        <w:rPr>
          <w:rFonts w:ascii="나눔고딕" w:eastAsia="나눔고딕" w:hAnsi="나눔고딕"/>
          <w:b w:val="0"/>
          <w:sz w:val="16"/>
          <w:szCs w:val="18"/>
        </w:rPr>
      </w:pPr>
      <w:r w:rsidRPr="009B5F17">
        <w:rPr>
          <w:rFonts w:ascii="나눔고딕" w:eastAsia="나눔고딕" w:hAnsi="나눔고딕" w:hint="eastAsia"/>
          <w:b w:val="0"/>
          <w:sz w:val="16"/>
          <w:szCs w:val="18"/>
        </w:rPr>
        <w:t xml:space="preserve">넷마블은 책임감을 가지고 목표를 반드시 이뤄내겠다는 치열한 마음가짐으로 </w:t>
      </w:r>
      <w:r w:rsidRPr="009B5F17">
        <w:rPr>
          <w:rFonts w:ascii="나눔고딕" w:eastAsia="나눔고딕" w:hAnsi="나눔고딕"/>
          <w:b w:val="0"/>
          <w:sz w:val="16"/>
          <w:szCs w:val="18"/>
        </w:rPr>
        <w:t>Global Major Game Company</w:t>
      </w:r>
      <w:r w:rsidRPr="009B5F17">
        <w:rPr>
          <w:rFonts w:ascii="나눔고딕" w:eastAsia="나눔고딕" w:hAnsi="나눔고딕" w:hint="eastAsia"/>
          <w:b w:val="0"/>
          <w:sz w:val="16"/>
          <w:szCs w:val="18"/>
        </w:rPr>
        <w:t>로 나아가고 있습니다.</w:t>
      </w:r>
    </w:p>
    <w:p w:rsidR="0014442E" w:rsidRPr="00F06973" w:rsidRDefault="0014442E" w:rsidP="0014442E">
      <w:pPr>
        <w:rPr>
          <w:rFonts w:ascii="나눔고딕" w:eastAsia="나눔고딕" w:hAnsi="나눔고딕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  </w:t>
      </w:r>
      <w:r w:rsidRPr="00F06973">
        <w:rPr>
          <w:rFonts w:ascii="나눔고딕" w:eastAsia="나눔고딕" w:hAnsi="나눔고딕" w:hint="eastAsia"/>
          <w:sz w:val="18"/>
          <w:szCs w:val="18"/>
        </w:rPr>
        <w:t>Challen</w:t>
      </w:r>
      <w:r w:rsidRPr="00F06973">
        <w:rPr>
          <w:rFonts w:ascii="나눔고딕" w:eastAsia="나눔고딕" w:hAnsi="나눔고딕"/>
          <w:sz w:val="18"/>
          <w:szCs w:val="18"/>
        </w:rPr>
        <w:t>ge</w:t>
      </w:r>
    </w:p>
    <w:p w:rsidR="0014442E" w:rsidRPr="009B5F17" w:rsidRDefault="0014442E" w:rsidP="0014442E">
      <w:pPr>
        <w:ind w:firstLineChars="400" w:firstLine="602"/>
        <w:rPr>
          <w:rFonts w:ascii="나눔고딕" w:eastAsia="나눔고딕" w:hAnsi="나눔고딕"/>
          <w:b w:val="0"/>
          <w:sz w:val="18"/>
          <w:szCs w:val="18"/>
        </w:rPr>
      </w:pPr>
      <w:r w:rsidRPr="009B5F17">
        <w:rPr>
          <w:rFonts w:ascii="나눔고딕" w:eastAsia="나눔고딕" w:hAnsi="나눔고딕"/>
          <w:b w:val="0"/>
          <w:sz w:val="16"/>
          <w:szCs w:val="18"/>
        </w:rPr>
        <w:t xml:space="preserve">넷마블은 </w:t>
      </w:r>
      <w:r w:rsidRPr="009B5F17">
        <w:rPr>
          <w:rFonts w:ascii="나눔고딕" w:eastAsia="나눔고딕" w:hAnsi="나눔고딕" w:hint="eastAsia"/>
          <w:b w:val="0"/>
          <w:sz w:val="16"/>
          <w:szCs w:val="18"/>
        </w:rPr>
        <w:t>빠르게 변화하는 글로벌게임시장에서 끊임 없이 새로운 것을 탐구하고 전략적으로 도전할 인재와 함께 합니다.</w:t>
      </w:r>
    </w:p>
    <w:p w:rsidR="0014442E" w:rsidRPr="009B5F17" w:rsidRDefault="0014442E" w:rsidP="0014442E">
      <w:pPr>
        <w:rPr>
          <w:rFonts w:ascii="나눔고딕" w:eastAsia="나눔고딕" w:hAnsi="나눔고딕"/>
          <w:b w:val="0"/>
          <w:sz w:val="18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  </w:t>
      </w:r>
      <w:r w:rsidRPr="009B5F17">
        <w:rPr>
          <w:rFonts w:ascii="나눔고딕" w:eastAsia="나눔고딕" w:hAnsi="나눔고딕" w:hint="eastAsia"/>
          <w:sz w:val="18"/>
          <w:szCs w:val="18"/>
        </w:rPr>
        <w:t>Innovation</w:t>
      </w:r>
    </w:p>
    <w:p w:rsidR="0014442E" w:rsidRPr="00F313AC" w:rsidRDefault="0014442E" w:rsidP="0014442E">
      <w:pPr>
        <w:ind w:firstLineChars="400" w:firstLine="602"/>
        <w:rPr>
          <w:rFonts w:ascii="나눔고딕" w:eastAsia="나눔고딕" w:hAnsi="나눔고딕"/>
          <w:b w:val="0"/>
          <w:sz w:val="16"/>
          <w:szCs w:val="18"/>
        </w:rPr>
      </w:pPr>
      <w:r w:rsidRPr="00F313AC">
        <w:rPr>
          <w:rFonts w:ascii="나눔고딕" w:eastAsia="나눔고딕" w:hAnsi="나눔고딕" w:hint="eastAsia"/>
          <w:b w:val="0"/>
          <w:sz w:val="16"/>
          <w:szCs w:val="18"/>
        </w:rPr>
        <w:t>넷마블은 관행과 관습에 얽매이지 않는 혁신으로 새로운 게임문화를 창조합니다.</w:t>
      </w:r>
    </w:p>
    <w:p w:rsidR="0014442E" w:rsidRPr="009B5F17" w:rsidRDefault="0014442E" w:rsidP="0014442E">
      <w:pPr>
        <w:rPr>
          <w:rFonts w:ascii="나눔고딕" w:eastAsia="나눔고딕" w:hAnsi="나눔고딕"/>
          <w:sz w:val="16"/>
          <w:szCs w:val="18"/>
        </w:rPr>
      </w:pPr>
      <w:r>
        <w:rPr>
          <w:rFonts w:ascii="나눔고딕" w:eastAsia="나눔고딕" w:hAnsi="나눔고딕" w:hint="eastAsia"/>
          <w:sz w:val="18"/>
          <w:szCs w:val="18"/>
        </w:rPr>
        <w:t xml:space="preserve">   </w:t>
      </w:r>
      <w:r w:rsidRPr="009B5F17">
        <w:rPr>
          <w:rFonts w:ascii="나눔고딕" w:eastAsia="나눔고딕" w:hAnsi="나눔고딕" w:hint="eastAsia"/>
          <w:sz w:val="18"/>
          <w:szCs w:val="18"/>
        </w:rPr>
        <w:t>No.1</w:t>
      </w:r>
    </w:p>
    <w:p w:rsidR="0014442E" w:rsidRDefault="0014442E" w:rsidP="0014442E">
      <w:pPr>
        <w:ind w:firstLineChars="400" w:firstLine="602"/>
        <w:rPr>
          <w:rFonts w:ascii="나눔고딕" w:eastAsia="나눔고딕" w:hAnsi="나눔고딕"/>
          <w:b w:val="0"/>
          <w:sz w:val="16"/>
          <w:szCs w:val="18"/>
        </w:rPr>
      </w:pPr>
      <w:r w:rsidRPr="009B5F17">
        <w:rPr>
          <w:rFonts w:ascii="나눔고딕" w:eastAsia="나눔고딕" w:hAnsi="나눔고딕" w:hint="eastAsia"/>
          <w:b w:val="0"/>
          <w:sz w:val="16"/>
          <w:szCs w:val="18"/>
        </w:rPr>
        <w:t xml:space="preserve">큰 꿈과 자부심을 갖고 지속적으로 도전하여 세계 최고를 지향하는 인재가 바로 </w:t>
      </w:r>
      <w:proofErr w:type="spellStart"/>
      <w:r w:rsidRPr="009B5F17">
        <w:rPr>
          <w:rFonts w:ascii="나눔고딕" w:eastAsia="나눔고딕" w:hAnsi="나눔고딕" w:hint="eastAsia"/>
          <w:b w:val="0"/>
          <w:sz w:val="16"/>
          <w:szCs w:val="18"/>
        </w:rPr>
        <w:t>넷마블인입니다</w:t>
      </w:r>
      <w:proofErr w:type="spellEnd"/>
      <w:r w:rsidRPr="009B5F17">
        <w:rPr>
          <w:rFonts w:ascii="나눔고딕" w:eastAsia="나눔고딕" w:hAnsi="나눔고딕" w:hint="eastAsia"/>
          <w:b w:val="0"/>
          <w:sz w:val="16"/>
          <w:szCs w:val="18"/>
        </w:rPr>
        <w:t>.</w:t>
      </w:r>
    </w:p>
    <w:p w:rsidR="00BA545E" w:rsidRDefault="00BA545E" w:rsidP="0014442E">
      <w:pPr>
        <w:ind w:firstLineChars="400" w:firstLine="602"/>
        <w:rPr>
          <w:rFonts w:ascii="나눔고딕" w:eastAsia="나눔고딕" w:hAnsi="나눔고딕"/>
          <w:b w:val="0"/>
          <w:sz w:val="16"/>
          <w:szCs w:val="18"/>
        </w:rPr>
      </w:pPr>
    </w:p>
    <w:p w:rsidR="00BA545E" w:rsidRPr="00BA545E" w:rsidRDefault="00BA545E" w:rsidP="0014442E">
      <w:pPr>
        <w:ind w:firstLineChars="400" w:firstLine="752"/>
        <w:rPr>
          <w:rFonts w:ascii="나눔고딕" w:eastAsia="나눔고딕" w:hAnsi="나눔고딕"/>
          <w:sz w:val="20"/>
          <w:szCs w:val="18"/>
        </w:rPr>
      </w:pPr>
      <w:r w:rsidRPr="00BA545E">
        <w:rPr>
          <w:rFonts w:ascii="나눔고딕" w:eastAsia="나눔고딕" w:hAnsi="나눔고딕" w:hint="eastAsia"/>
          <w:sz w:val="20"/>
          <w:szCs w:val="18"/>
        </w:rPr>
        <w:t xml:space="preserve">[넷마블 공채소식, 조직문화 등 </w:t>
      </w:r>
      <w:proofErr w:type="spellStart"/>
      <w:r w:rsidRPr="00BA545E">
        <w:rPr>
          <w:rFonts w:ascii="나눔고딕" w:eastAsia="나눔고딕" w:hAnsi="나눔고딕" w:hint="eastAsia"/>
          <w:sz w:val="20"/>
          <w:szCs w:val="18"/>
        </w:rPr>
        <w:t>꿀팁</w:t>
      </w:r>
      <w:proofErr w:type="spellEnd"/>
      <w:r w:rsidRPr="00BA545E">
        <w:rPr>
          <w:rFonts w:ascii="나눔고딕" w:eastAsia="나눔고딕" w:hAnsi="나눔고딕" w:hint="eastAsia"/>
          <w:sz w:val="20"/>
          <w:szCs w:val="18"/>
        </w:rPr>
        <w:t xml:space="preserve"> 바로가기</w:t>
      </w:r>
      <w:proofErr w:type="gramStart"/>
      <w:r w:rsidRPr="00BA545E">
        <w:rPr>
          <w:rFonts w:ascii="나눔고딕" w:eastAsia="나눔고딕" w:hAnsi="나눔고딕" w:hint="eastAsia"/>
          <w:sz w:val="20"/>
          <w:szCs w:val="18"/>
        </w:rPr>
        <w:t>] :</w:t>
      </w:r>
      <w:proofErr w:type="gramEnd"/>
      <w:r w:rsidRPr="00BA545E">
        <w:rPr>
          <w:rFonts w:ascii="나눔고딕" w:eastAsia="나눔고딕" w:hAnsi="나눔고딕" w:hint="eastAsia"/>
          <w:sz w:val="20"/>
          <w:szCs w:val="18"/>
        </w:rPr>
        <w:t xml:space="preserve"> </w:t>
      </w:r>
      <w:hyperlink r:id="rId8" w:history="1">
        <w:r w:rsidRPr="00BA545E">
          <w:rPr>
            <w:rStyle w:val="a6"/>
            <w:rFonts w:ascii="나눔고딕" w:eastAsia="나눔고딕" w:hAnsi="나눔고딕" w:hint="eastAsia"/>
            <w:sz w:val="20"/>
            <w:szCs w:val="18"/>
          </w:rPr>
          <w:t>https://m.facebook.com/netmarblerecruit</w:t>
        </w:r>
      </w:hyperlink>
    </w:p>
    <w:sectPr w:rsidR="00BA545E" w:rsidRPr="00BA545E" w:rsidSect="009B5F17">
      <w:headerReference w:type="default" r:id="rId9"/>
      <w:footerReference w:type="default" r:id="rId10"/>
      <w:pgSz w:w="11906" w:h="16838" w:code="9"/>
      <w:pgMar w:top="567" w:right="680" w:bottom="567" w:left="680" w:header="454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637" w:rsidRDefault="008D2637" w:rsidP="00376032">
      <w:r>
        <w:separator/>
      </w:r>
    </w:p>
  </w:endnote>
  <w:endnote w:type="continuationSeparator" w:id="0">
    <w:p w:rsidR="008D2637" w:rsidRDefault="008D2637" w:rsidP="0037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9D" w:rsidRDefault="008A6C62">
    <w:pPr>
      <w:spacing w:line="80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1BE94" wp14:editId="55B92BCD">
              <wp:simplePos x="0" y="0"/>
              <wp:positionH relativeFrom="margin">
                <wp:align>left</wp:align>
              </wp:positionH>
              <wp:positionV relativeFrom="paragraph">
                <wp:posOffset>137795</wp:posOffset>
              </wp:positionV>
              <wp:extent cx="6629400" cy="0"/>
              <wp:effectExtent l="0" t="19050" r="38100" b="3810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0FE8B8" id="Line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0.85pt" to="52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pyjHgIAADo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" strokeweight="4.5pt">
              <v:stroke linestyle="thinThick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637" w:rsidRDefault="008D2637" w:rsidP="00376032">
      <w:r>
        <w:separator/>
      </w:r>
    </w:p>
  </w:footnote>
  <w:footnote w:type="continuationSeparator" w:id="0">
    <w:p w:rsidR="008D2637" w:rsidRDefault="008D2637" w:rsidP="00376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C9D" w:rsidRPr="009B5F17" w:rsidRDefault="009B5F17" w:rsidP="009B5F17">
    <w:pPr>
      <w:pStyle w:val="a3"/>
      <w:rPr>
        <w:sz w:val="52"/>
        <w:szCs w:val="52"/>
      </w:rPr>
    </w:pPr>
    <w:r>
      <w:rPr>
        <w:rFonts w:hint="eastAsia"/>
        <w:noProof/>
        <w:sz w:val="52"/>
        <w:szCs w:val="52"/>
      </w:rPr>
      <w:drawing>
        <wp:anchor distT="0" distB="0" distL="114300" distR="114300" simplePos="0" relativeHeight="251662336" behindDoc="0" locked="0" layoutInCell="1" allowOverlap="1" wp14:anchorId="3916BB5D" wp14:editId="381EA6CB">
          <wp:simplePos x="0" y="0"/>
          <wp:positionH relativeFrom="margin">
            <wp:posOffset>2659049</wp:posOffset>
          </wp:positionH>
          <wp:positionV relativeFrom="paragraph">
            <wp:posOffset>209881</wp:posOffset>
          </wp:positionV>
          <wp:extent cx="1291728" cy="211887"/>
          <wp:effectExtent l="0" t="0" r="3810" b="0"/>
          <wp:wrapNone/>
          <wp:docPr id="4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728" cy="2118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sz w:val="52"/>
        <w:szCs w:val="52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F15ED24" wp14:editId="77373EE3">
              <wp:simplePos x="0" y="0"/>
              <wp:positionH relativeFrom="margin">
                <wp:posOffset>252730</wp:posOffset>
              </wp:positionH>
              <wp:positionV relativeFrom="paragraph">
                <wp:posOffset>498309</wp:posOffset>
              </wp:positionV>
              <wp:extent cx="6172200" cy="0"/>
              <wp:effectExtent l="0" t="19050" r="19050" b="19050"/>
              <wp:wrapNone/>
              <wp:docPr id="1" name="직선 연결선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B488F8" id="직선 연결선 1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9.9pt,39.25pt" to="505.9pt,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" strokeweight="2.25pt">
              <w10:wrap anchorx="margin"/>
            </v:line>
          </w:pict>
        </mc:Fallback>
      </mc:AlternateContent>
    </w:r>
    <w:r w:rsidR="008A6C62">
      <w:rPr>
        <w:rFonts w:hint="eastAsia"/>
        <w:sz w:val="52"/>
        <w:szCs w:val="52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4D4"/>
    <w:multiLevelType w:val="hybridMultilevel"/>
    <w:tmpl w:val="5E28785E"/>
    <w:lvl w:ilvl="0" w:tplc="665075B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25" w:hanging="400"/>
      </w:pPr>
    </w:lvl>
    <w:lvl w:ilvl="2" w:tplc="0409001B" w:tentative="1">
      <w:start w:val="1"/>
      <w:numFmt w:val="lowerRoman"/>
      <w:lvlText w:val="%3."/>
      <w:lvlJc w:val="right"/>
      <w:pPr>
        <w:ind w:left="1425" w:hanging="400"/>
      </w:pPr>
    </w:lvl>
    <w:lvl w:ilvl="3" w:tplc="0409000F" w:tentative="1">
      <w:start w:val="1"/>
      <w:numFmt w:val="decimal"/>
      <w:lvlText w:val="%4."/>
      <w:lvlJc w:val="left"/>
      <w:pPr>
        <w:ind w:left="1825" w:hanging="400"/>
      </w:pPr>
    </w:lvl>
    <w:lvl w:ilvl="4" w:tplc="04090019" w:tentative="1">
      <w:start w:val="1"/>
      <w:numFmt w:val="upperLetter"/>
      <w:lvlText w:val="%5."/>
      <w:lvlJc w:val="left"/>
      <w:pPr>
        <w:ind w:left="2225" w:hanging="400"/>
      </w:pPr>
    </w:lvl>
    <w:lvl w:ilvl="5" w:tplc="0409001B" w:tentative="1">
      <w:start w:val="1"/>
      <w:numFmt w:val="lowerRoman"/>
      <w:lvlText w:val="%6."/>
      <w:lvlJc w:val="right"/>
      <w:pPr>
        <w:ind w:left="2625" w:hanging="400"/>
      </w:pPr>
    </w:lvl>
    <w:lvl w:ilvl="6" w:tplc="0409000F" w:tentative="1">
      <w:start w:val="1"/>
      <w:numFmt w:val="decimal"/>
      <w:lvlText w:val="%7."/>
      <w:lvlJc w:val="left"/>
      <w:pPr>
        <w:ind w:left="3025" w:hanging="400"/>
      </w:pPr>
    </w:lvl>
    <w:lvl w:ilvl="7" w:tplc="04090019" w:tentative="1">
      <w:start w:val="1"/>
      <w:numFmt w:val="upperLetter"/>
      <w:lvlText w:val="%8."/>
      <w:lvlJc w:val="left"/>
      <w:pPr>
        <w:ind w:left="3425" w:hanging="400"/>
      </w:pPr>
    </w:lvl>
    <w:lvl w:ilvl="8" w:tplc="0409001B" w:tentative="1">
      <w:start w:val="1"/>
      <w:numFmt w:val="lowerRoman"/>
      <w:lvlText w:val="%9."/>
      <w:lvlJc w:val="right"/>
      <w:pPr>
        <w:ind w:left="3825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032"/>
    <w:rsid w:val="00096B0B"/>
    <w:rsid w:val="0014442E"/>
    <w:rsid w:val="00260437"/>
    <w:rsid w:val="00312F7F"/>
    <w:rsid w:val="00376032"/>
    <w:rsid w:val="00402CDA"/>
    <w:rsid w:val="0060556D"/>
    <w:rsid w:val="0062546D"/>
    <w:rsid w:val="0087714E"/>
    <w:rsid w:val="008A6C62"/>
    <w:rsid w:val="008B246E"/>
    <w:rsid w:val="008D2637"/>
    <w:rsid w:val="009A7BB4"/>
    <w:rsid w:val="009B5F17"/>
    <w:rsid w:val="00AB0CAB"/>
    <w:rsid w:val="00BA545E"/>
    <w:rsid w:val="00D44D1C"/>
    <w:rsid w:val="00E633DB"/>
    <w:rsid w:val="00F313AC"/>
    <w:rsid w:val="00F93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E5D0FC"/>
  <w15:chartTrackingRefBased/>
  <w15:docId w15:val="{113DEAD4-ACB1-47F6-A5BC-C357433F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76032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76032"/>
    <w:pPr>
      <w:tabs>
        <w:tab w:val="center" w:pos="4252"/>
        <w:tab w:val="right" w:pos="8504"/>
      </w:tabs>
      <w:snapToGrid w:val="0"/>
    </w:pPr>
  </w:style>
  <w:style w:type="character" w:customStyle="1" w:styleId="Char">
    <w:name w:val="머리글 Char"/>
    <w:basedOn w:val="a0"/>
    <w:link w:val="a3"/>
    <w:rsid w:val="00376032"/>
    <w:rPr>
      <w:rFonts w:ascii="바탕" w:eastAsia="바탕" w:hAnsi="Times New Roman" w:cs="Times New Roman"/>
      <w:b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3760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76032"/>
    <w:rPr>
      <w:rFonts w:ascii="바탕" w:eastAsia="바탕" w:hAnsi="Times New Roman" w:cs="Times New Roman"/>
      <w:b/>
      <w:sz w:val="24"/>
      <w:szCs w:val="24"/>
    </w:rPr>
  </w:style>
  <w:style w:type="table" w:styleId="a5">
    <w:name w:val="Table Grid"/>
    <w:basedOn w:val="a1"/>
    <w:uiPriority w:val="59"/>
    <w:rsid w:val="00402CDA"/>
    <w:pPr>
      <w:spacing w:after="0" w:line="240" w:lineRule="auto"/>
      <w:jc w:val="left"/>
    </w:pPr>
    <w:rPr>
      <w:kern w:val="0"/>
      <w:sz w:val="22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7714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87714E"/>
    <w:pPr>
      <w:ind w:leftChars="400" w:left="800"/>
    </w:pPr>
    <w:rPr>
      <w:rFonts w:ascii="맑은 고딕" w:eastAsia="맑은 고딕" w:hAnsi="맑은 고딕"/>
      <w:b w:val="0"/>
      <w:sz w:val="20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9A7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9A7BB4"/>
    <w:rPr>
      <w:rFonts w:asciiTheme="majorHAnsi" w:eastAsiaTheme="majorEastAsia" w:hAnsiTheme="majorHAnsi" w:cstheme="majorBid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netmarblerecru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tmarbl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정현재 [Hyunjae Jung]</dc:creator>
  <cp:keywords/>
  <dc:description/>
  <cp:lastModifiedBy>Team-1</cp:lastModifiedBy>
  <cp:revision>6</cp:revision>
  <cp:lastPrinted>2016-10-07T05:19:00Z</cp:lastPrinted>
  <dcterms:created xsi:type="dcterms:W3CDTF">2016-10-07T03:31:00Z</dcterms:created>
  <dcterms:modified xsi:type="dcterms:W3CDTF">2016-10-07T07:50:00Z</dcterms:modified>
</cp:coreProperties>
</file>